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6BB" w:rsidRDefault="00E426BB" w:rsidP="009A778B">
      <w:pPr>
        <w:pStyle w:val="1"/>
        <w:spacing w:line="360" w:lineRule="auto"/>
        <w:ind w:rightChars="201" w:right="422" w:firstLineChars="96" w:firstLine="424"/>
        <w:jc w:val="center"/>
        <w:rPr>
          <w:rFonts w:ascii="仿宋_GB2312" w:eastAsia="仿宋_GB2312" w:hAnsi="华文仿宋"/>
          <w:b w:val="0"/>
          <w:sz w:val="36"/>
          <w:szCs w:val="32"/>
        </w:rPr>
      </w:pPr>
      <w:bookmarkStart w:id="0" w:name="_Toc428451447"/>
      <w:bookmarkStart w:id="1" w:name="_Toc429381479"/>
      <w:bookmarkStart w:id="2" w:name="_GoBack"/>
      <w:bookmarkEnd w:id="2"/>
      <w:r>
        <w:rPr>
          <w:rFonts w:hint="eastAsia"/>
        </w:rPr>
        <w:t>元数据仓储</w:t>
      </w:r>
      <w:r w:rsidR="00A06A7D">
        <w:rPr>
          <w:rFonts w:hint="eastAsia"/>
        </w:rPr>
        <w:t>项目</w:t>
      </w:r>
      <w:r>
        <w:rPr>
          <w:rFonts w:hint="eastAsia"/>
        </w:rPr>
        <w:t>著录规则</w:t>
      </w:r>
      <w:bookmarkEnd w:id="0"/>
      <w:r>
        <w:rPr>
          <w:rFonts w:hint="eastAsia"/>
        </w:rPr>
        <w:t>（</w:t>
      </w:r>
      <w:r w:rsidR="00C53BBD">
        <w:rPr>
          <w:rFonts w:hint="eastAsia"/>
        </w:rPr>
        <w:t>201</w:t>
      </w:r>
      <w:r w:rsidR="000C1B54">
        <w:rPr>
          <w:rFonts w:hint="eastAsia"/>
        </w:rPr>
        <w:t>9</w:t>
      </w:r>
      <w:r>
        <w:t>）</w:t>
      </w:r>
      <w:bookmarkEnd w:id="1"/>
    </w:p>
    <w:p w:rsidR="00E426BB" w:rsidRDefault="00E426BB" w:rsidP="00E426BB">
      <w:pPr>
        <w:spacing w:line="360" w:lineRule="auto"/>
        <w:ind w:leftChars="-1" w:left="-2" w:firstLine="1"/>
        <w:jc w:val="left"/>
        <w:rPr>
          <w:rFonts w:ascii="仿宋_GB2312" w:eastAsia="仿宋_GB2312" w:hAnsi="华文仿宋"/>
          <w:b/>
          <w:sz w:val="28"/>
          <w:szCs w:val="32"/>
        </w:rPr>
      </w:pPr>
      <w:r>
        <w:rPr>
          <w:rFonts w:ascii="仿宋_GB2312" w:eastAsia="仿宋_GB2312" w:hAnsi="华文仿宋" w:hint="eastAsia"/>
          <w:b/>
          <w:sz w:val="28"/>
          <w:szCs w:val="32"/>
        </w:rPr>
        <w:t>一、著录对象</w:t>
      </w:r>
    </w:p>
    <w:p w:rsidR="00E426BB" w:rsidRDefault="00E426BB" w:rsidP="00E426BB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资源对象为分布在全国各公共图书馆已发布的</w:t>
      </w:r>
      <w:r w:rsidR="00265A21">
        <w:rPr>
          <w:rFonts w:ascii="仿宋_GB2312" w:eastAsia="仿宋_GB2312" w:hAnsiTheme="minorEastAsia" w:hint="eastAsia"/>
          <w:sz w:val="28"/>
          <w:szCs w:val="28"/>
        </w:rPr>
        <w:t>本馆</w:t>
      </w:r>
      <w:r>
        <w:rPr>
          <w:rFonts w:ascii="仿宋_GB2312" w:eastAsia="仿宋_GB2312" w:hAnsiTheme="minorEastAsia" w:hint="eastAsia"/>
          <w:sz w:val="28"/>
          <w:szCs w:val="28"/>
        </w:rPr>
        <w:t>自建数字资源，类型包括但不限于数据库、图书、连续性资源、文章、图像、音频、视频、网页等。</w:t>
      </w:r>
    </w:p>
    <w:p w:rsidR="00E426BB" w:rsidRDefault="00E426BB" w:rsidP="00E426BB">
      <w:pPr>
        <w:spacing w:line="360" w:lineRule="auto"/>
        <w:ind w:leftChars="-1" w:left="-2" w:firstLine="1"/>
        <w:jc w:val="left"/>
        <w:rPr>
          <w:rFonts w:ascii="仿宋_GB2312" w:eastAsia="仿宋_GB2312" w:hAnsi="华文仿宋"/>
          <w:b/>
          <w:sz w:val="28"/>
          <w:szCs w:val="32"/>
        </w:rPr>
      </w:pPr>
      <w:r>
        <w:rPr>
          <w:rFonts w:ascii="仿宋_GB2312" w:eastAsia="仿宋_GB2312" w:hAnsi="华文仿宋" w:hint="eastAsia"/>
          <w:b/>
          <w:sz w:val="28"/>
          <w:szCs w:val="32"/>
        </w:rPr>
        <w:t>二、著录粒度</w:t>
      </w:r>
    </w:p>
    <w:p w:rsidR="00E426BB" w:rsidRDefault="00E426BB" w:rsidP="00E426BB">
      <w:pPr>
        <w:spacing w:line="360" w:lineRule="auto"/>
        <w:ind w:leftChars="-1" w:left="-2" w:firstLine="1"/>
        <w:jc w:val="lef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 数字资源的著录粒度，是指数字资源的记录单元，一般以具有独立名称，并可独立使用的一个资源为著录单位，如一个数据库、一种图书、一本期刊、一幅图像、一个网页等，以及数据库中的子库、会议论文集或期刊中的一篇论文、一张光盘中的一个曲目等。</w:t>
      </w:r>
    </w:p>
    <w:p w:rsidR="00E426BB" w:rsidRDefault="00E426BB" w:rsidP="00E426BB">
      <w:pPr>
        <w:spacing w:line="360" w:lineRule="auto"/>
        <w:ind w:leftChars="-1" w:left="-2" w:firstLine="1"/>
        <w:jc w:val="left"/>
        <w:rPr>
          <w:rFonts w:ascii="仿宋_GB2312" w:eastAsia="仿宋_GB2312" w:hAnsi="华文仿宋"/>
          <w:b/>
          <w:sz w:val="28"/>
          <w:szCs w:val="32"/>
        </w:rPr>
      </w:pPr>
      <w:r>
        <w:rPr>
          <w:rFonts w:ascii="仿宋_GB2312" w:eastAsia="仿宋_GB2312" w:hAnsi="华文仿宋" w:hint="eastAsia"/>
          <w:b/>
          <w:sz w:val="28"/>
          <w:szCs w:val="32"/>
        </w:rPr>
        <w:t>三、元数据总表</w:t>
      </w:r>
    </w:p>
    <w:tbl>
      <w:tblPr>
        <w:tblW w:w="89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4"/>
        <w:gridCol w:w="1563"/>
        <w:gridCol w:w="5513"/>
      </w:tblGrid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术语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必备性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著录内容</w:t>
            </w:r>
          </w:p>
        </w:tc>
      </w:tr>
      <w:tr w:rsidR="00E426BB" w:rsidTr="009A778B">
        <w:trPr>
          <w:trHeight w:val="810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正题名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著录资源的主要名称，根据在资源中出现的形式著录，内容为可以概括资源内容的词、词组、符号等，不能是无意义的名称。各语种的名称著录要严格按照各语种的语言习惯。</w:t>
            </w:r>
          </w:p>
        </w:tc>
      </w:tr>
      <w:tr w:rsidR="00E426BB" w:rsidTr="009A778B">
        <w:trPr>
          <w:trHeight w:val="810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其他题名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著录资源除正题名以外的题名信息，著录其他语种的题名或用于限定、补充、解释正题名的题名信息。</w:t>
            </w:r>
          </w:p>
        </w:tc>
      </w:tr>
      <w:tr w:rsidR="00E426BB" w:rsidTr="009A778B">
        <w:trPr>
          <w:trHeight w:val="870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责任者名称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创建资源内容的主要责任者或对资源内容做出贡献的其他实体。</w:t>
            </w:r>
          </w:p>
        </w:tc>
      </w:tr>
      <w:tr w:rsidR="00E426BB" w:rsidTr="009A778B">
        <w:trPr>
          <w:trHeight w:val="794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责任方式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著录责任者对资源内容做出贡献的方式。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中图分类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非古籍类必备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描述资源主题内容的中图分类法类号。依照</w:t>
            </w: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CLC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（《中国图书馆分类法》第五版）进行标引。</w:t>
            </w:r>
          </w:p>
        </w:tc>
      </w:tr>
      <w:tr w:rsidR="00E426BB" w:rsidTr="009A778B">
        <w:trPr>
          <w:trHeight w:val="718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四部分类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（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数据库、图书）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古籍类必备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描述古籍类资源主题内容的四部分类法类号，</w:t>
            </w:r>
            <w:r w:rsidR="005E1D59" w:rsidRPr="005E1D59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依照《中华古籍总目分类表》进行标引</w:t>
            </w:r>
            <w:r w:rsidR="005E1D59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。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格式为：×部/×类/×属。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例：史部/杂史类/通代之属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主题词或关键词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描述资源主题内容的受控或非受控的词汇。受控主题词依据</w:t>
            </w:r>
            <w:r w:rsidRPr="000F427E">
              <w:rPr>
                <w:rFonts w:ascii="仿宋_GB2312" w:eastAsia="仿宋_GB2312" w:hint="eastAsia"/>
                <w:sz w:val="24"/>
                <w:szCs w:val="24"/>
              </w:rPr>
              <w:t>CCT</w:t>
            </w: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（中国分类主题词表）进行标引。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摘要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用自由行文的形式对资源内容的概括性描述。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目录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ind w:rightChars="-63" w:right="-132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著录资源的组成部分，包括章节、文档、图形、样式表等。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图像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（数据库）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数据库的图像，数据库正式发布后的页面截图，图像格式为</w:t>
            </w: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JPG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，大小为</w:t>
            </w: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800×600-1024×768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附注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关于资源内容的其他说明。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出版者名称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使资源可以获得和利用的责任实体，如资源的出版者或颁布者。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出版地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ind w:rightChars="-63" w:right="-132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著录出版者的所在地，一般著录到城市，如无法著录到城市名称，则著录合适的州、省或国家。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开始日期</w:t>
            </w:r>
          </w:p>
          <w:p w:rsidR="00E426BB" w:rsidRPr="000F427E" w:rsidRDefault="00E426BB" w:rsidP="000F3A2D">
            <w:pPr>
              <w:tabs>
                <w:tab w:val="left" w:pos="2313"/>
              </w:tabs>
              <w:spacing w:line="360" w:lineRule="auto"/>
              <w:ind w:leftChars="-51" w:left="-107" w:rightChars="-119" w:right="-250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（连续性资源）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著录连续性资源最早一期的正式出版日期。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终止日期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ind w:leftChars="-51" w:left="-107" w:rightChars="-119" w:right="-25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（连续性资源）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著录连续性资源结束出版的日期。</w:t>
            </w:r>
          </w:p>
        </w:tc>
      </w:tr>
      <w:tr w:rsidR="00E426BB" w:rsidTr="009A778B">
        <w:trPr>
          <w:trHeight w:val="1550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b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出版日期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ind w:firstLine="1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著录资源的出版日期。具体著录时，通过数字化形式获得的再生数字资源应著录其实体文献的出版日期。</w:t>
            </w:r>
          </w:p>
        </w:tc>
      </w:tr>
      <w:tr w:rsidR="00E426BB" w:rsidTr="009A778B">
        <w:trPr>
          <w:trHeight w:val="1543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创建日期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著录原生数字资源的创建日期及再生数字资源原件的制作日期。例如照片的拍摄日期，绘画的创作日期等。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发布日期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著录发布资源的日期。</w:t>
            </w:r>
          </w:p>
        </w:tc>
      </w:tr>
      <w:tr w:rsidR="00E426BB" w:rsidTr="009A778B">
        <w:trPr>
          <w:trHeight w:val="1259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bCs/>
                <w:kern w:val="44"/>
                <w:sz w:val="24"/>
                <w:szCs w:val="24"/>
              </w:rPr>
              <w:lastRenderedPageBreak/>
              <w:t>更新频率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bCs/>
                <w:kern w:val="44"/>
                <w:sz w:val="24"/>
                <w:szCs w:val="24"/>
              </w:rPr>
              <w:t>(数据库)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著录数据库的更新频率,元素的取值为：××更新、停止更新、不定期更新、不详。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内容形式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sz w:val="24"/>
                <w:szCs w:val="24"/>
              </w:rPr>
              <w:t>著录资源的内容形式词及内容限定词，取值参见国标《信息资源的内容形式和媒体类型标识</w:t>
            </w:r>
            <w:r w:rsidRPr="000F427E">
              <w:rPr>
                <w:rFonts w:ascii="仿宋_GB2312" w:eastAsia="仿宋_GB2312" w:cstheme="minorHAnsi" w:hint="eastAsia"/>
                <w:sz w:val="24"/>
                <w:szCs w:val="24"/>
              </w:rPr>
              <w:t>(GB/T 3469-2013)</w:t>
            </w:r>
            <w:r w:rsidRPr="000F427E">
              <w:rPr>
                <w:rFonts w:ascii="仿宋_GB2312" w:eastAsia="仿宋_GB2312" w:hint="eastAsia"/>
                <w:sz w:val="24"/>
                <w:szCs w:val="24"/>
              </w:rPr>
              <w:t>》</w:t>
            </w: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例：图像（动态）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媒体类型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著录资源的媒体类型，</w:t>
            </w:r>
            <w:r w:rsidRPr="000F427E">
              <w:rPr>
                <w:rFonts w:ascii="仿宋_GB2312" w:eastAsia="仿宋_GB2312" w:hint="eastAsia"/>
                <w:sz w:val="24"/>
                <w:szCs w:val="24"/>
              </w:rPr>
              <w:t>取值参见国标《信息资源的内容形式和媒体类型标识</w:t>
            </w:r>
            <w:r w:rsidRPr="000F427E">
              <w:rPr>
                <w:rFonts w:ascii="仿宋_GB2312" w:eastAsia="仿宋_GB2312" w:cstheme="minorHAnsi" w:hint="eastAsia"/>
                <w:sz w:val="24"/>
                <w:szCs w:val="24"/>
              </w:rPr>
              <w:t>(GB/T 3469-2013)</w:t>
            </w:r>
            <w:r w:rsidRPr="000F427E">
              <w:rPr>
                <w:rFonts w:ascii="仿宋_GB2312" w:eastAsia="仿宋_GB2312" w:hint="eastAsia"/>
                <w:sz w:val="24"/>
                <w:szCs w:val="24"/>
              </w:rPr>
              <w:t>》</w:t>
            </w: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例：电子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学科类型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（数据库）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著录数据库的学科分类，</w:t>
            </w: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取值依据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《数据库学科分类表》。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bCs/>
                <w:kern w:val="44"/>
                <w:sz w:val="24"/>
                <w:szCs w:val="24"/>
              </w:rPr>
              <w:t>原始标识符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著录资源在原始数据库中的唯一标识符。</w:t>
            </w:r>
          </w:p>
        </w:tc>
      </w:tr>
      <w:tr w:rsidR="00E426BB" w:rsidTr="001D4056">
        <w:trPr>
          <w:trHeight w:val="136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文件大小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D4056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著录资源的存贮容量大小，单位为</w:t>
            </w: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KB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、</w:t>
            </w: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MB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或</w:t>
            </w: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GB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等。连续性资源、数据库、网页可不著录此字段。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文件格式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681FEE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资源的格式，数据库可不著录此字段。</w:t>
            </w:r>
          </w:p>
        </w:tc>
      </w:tr>
      <w:tr w:rsidR="00E426BB" w:rsidTr="009A778B">
        <w:trPr>
          <w:trHeight w:val="1408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文件数量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ind w:rightChars="-63" w:right="-132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著录资源的数量，文件数量为1时，不著录。连续性资源、网页、数据库不著录此项。</w:t>
            </w:r>
          </w:p>
        </w:tc>
      </w:tr>
      <w:tr w:rsidR="00E426BB" w:rsidTr="009A778B">
        <w:trPr>
          <w:trHeight w:val="1408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颜色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ind w:leftChars="-51" w:left="1" w:hangingChars="45" w:hanging="108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（图像、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视频</w:t>
            </w: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ind w:rightChars="-63" w:right="-132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资源的颜色,可分为单色、黑白、彩色、灰度、混合等几种类型，单色应具体说明颜色。</w:t>
            </w:r>
          </w:p>
        </w:tc>
      </w:tr>
      <w:tr w:rsidR="00E426BB" w:rsidTr="009A778B">
        <w:trPr>
          <w:trHeight w:val="1840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分辨率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ind w:leftChars="-51" w:left="-107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（图像、视频）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030821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资源的分辨率,著录格式为：横向像素×纵向像素。如</w:t>
            </w: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640×480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，其中“×”为乘号，不能用“</w:t>
            </w:r>
            <w:r w:rsidR="00030821">
              <w:rPr>
                <w:rFonts w:ascii="仿宋_GB2312" w:eastAsia="仿宋_GB2312" w:hint="eastAsia"/>
                <w:color w:val="000000"/>
                <w:sz w:val="24"/>
                <w:szCs w:val="24"/>
              </w:rPr>
              <w:t>*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”或英文字母“</w:t>
            </w: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X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”。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声音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（视频）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/>
                <w:color w:val="000000"/>
                <w:sz w:val="24"/>
                <w:szCs w:val="24"/>
                <w:lang w:bidi="en-US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著录资源是否有声音,主要用于视频。视频取值为有声、无声。</w:t>
            </w:r>
          </w:p>
        </w:tc>
      </w:tr>
      <w:tr w:rsidR="00E426BB" w:rsidTr="009A778B">
        <w:trPr>
          <w:trHeight w:val="778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lastRenderedPageBreak/>
              <w:t>比特率</w:t>
            </w:r>
          </w:p>
          <w:p w:rsidR="00E426BB" w:rsidRPr="000F427E" w:rsidRDefault="00363470" w:rsidP="00363470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</w:t>
            </w:r>
            <w:r w:rsidR="00E426BB"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音频、视频）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著录音频、视频资源的比特率，比特率取值单位一般为</w:t>
            </w: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bit/s、Kbit/s、Mbit/s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时长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ind w:leftChars="-51" w:left="1" w:hangingChars="45" w:hanging="108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（音频、视频）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著录资源持续的时间,主要用于音频和视频，采用“HH:MM:SS”格式著录。如</w:t>
            </w: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00:55:03。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页码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（图书）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著录图书的标注页码或近似页码。</w:t>
            </w:r>
          </w:p>
        </w:tc>
      </w:tr>
      <w:tr w:rsidR="00E426BB" w:rsidTr="009A778B">
        <w:trPr>
          <w:trHeight w:val="1070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运行环境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（数据库）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著录数据库运行所必须的系统环境。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文字语种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数据库、图书、连续性资源、文章、网页必备，图像有则必备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77133D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著录资源的文字语种。著录3位语种</w:t>
            </w:r>
            <w:r w:rsidR="0077133D">
              <w:rPr>
                <w:rFonts w:ascii="仿宋_GB2312" w:eastAsia="仿宋_GB2312" w:hAnsi="宋体" w:hint="eastAsia"/>
                <w:sz w:val="24"/>
                <w:szCs w:val="24"/>
              </w:rPr>
              <w:t>代</w:t>
            </w: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码。例：</w:t>
            </w:r>
            <w:r w:rsidRPr="000F427E">
              <w:rPr>
                <w:rFonts w:ascii="仿宋_GB2312" w:eastAsia="仿宋_GB2312" w:hint="eastAsia"/>
                <w:sz w:val="24"/>
                <w:szCs w:val="24"/>
              </w:rPr>
              <w:t>eng。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字幕语种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（视频）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8D088D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著录视频资源的字幕语种。著录3位语种</w:t>
            </w:r>
            <w:r w:rsidR="008D088D">
              <w:rPr>
                <w:rFonts w:ascii="仿宋_GB2312" w:eastAsia="仿宋_GB2312" w:hAnsi="宋体" w:hint="eastAsia"/>
                <w:sz w:val="24"/>
                <w:szCs w:val="24"/>
              </w:rPr>
              <w:t>代</w:t>
            </w: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码。例：</w:t>
            </w:r>
            <w:r w:rsidRPr="000F427E">
              <w:rPr>
                <w:rFonts w:ascii="仿宋_GB2312" w:eastAsia="仿宋_GB2312" w:hint="eastAsia"/>
                <w:sz w:val="24"/>
                <w:szCs w:val="24"/>
              </w:rPr>
              <w:t>chi</w:t>
            </w: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。</w:t>
            </w:r>
          </w:p>
        </w:tc>
      </w:tr>
      <w:tr w:rsidR="00E426BB" w:rsidTr="009A778B">
        <w:trPr>
          <w:trHeight w:val="614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声道语种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ind w:leftChars="-51" w:left="1" w:hangingChars="45" w:hanging="108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（</w:t>
            </w:r>
            <w:r w:rsidR="008D088D">
              <w:rPr>
                <w:rFonts w:ascii="仿宋_GB2312" w:eastAsia="仿宋_GB2312" w:hAnsi="宋体" w:hint="eastAsia"/>
                <w:sz w:val="24"/>
                <w:szCs w:val="24"/>
              </w:rPr>
              <w:t>数据库、</w:t>
            </w: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音频、</w:t>
            </w: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视频</w:t>
            </w: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8D088D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著录音视频资源的声道语种。著录3位语种</w:t>
            </w:r>
            <w:r w:rsidR="008D088D">
              <w:rPr>
                <w:rFonts w:ascii="仿宋_GB2312" w:eastAsia="仿宋_GB2312" w:hAnsi="宋体" w:hint="eastAsia"/>
                <w:sz w:val="24"/>
                <w:szCs w:val="24"/>
              </w:rPr>
              <w:t>代</w:t>
            </w: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码。例：</w:t>
            </w:r>
            <w:r w:rsidRPr="000F427E">
              <w:rPr>
                <w:rFonts w:ascii="仿宋_GB2312" w:eastAsia="仿宋_GB2312" w:hint="eastAsia"/>
                <w:sz w:val="24"/>
                <w:szCs w:val="24"/>
              </w:rPr>
              <w:t>mul</w:t>
            </w: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丛编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著录丛编的题名或标识。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所属数据库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</w:t>
            </w: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资源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的所属数据库名称。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bCs/>
                <w:color w:val="000000" w:themeColor="text1"/>
                <w:kern w:val="44"/>
                <w:sz w:val="24"/>
                <w:szCs w:val="24"/>
              </w:rPr>
              <w:t>出自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DD0115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文章必备，其</w:t>
            </w:r>
            <w:r w:rsidR="00DD0115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他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类型有则必备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以资源的某部分作为著录对象时，著录该部分所出自的整体的名称或标识。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bCs/>
                <w:color w:val="000000" w:themeColor="text1"/>
                <w:kern w:val="44"/>
                <w:sz w:val="24"/>
                <w:szCs w:val="24"/>
              </w:rPr>
              <w:t>相关资源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著录与资源相关的资源的名称或标识。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bCs/>
                <w:color w:val="000000" w:themeColor="text1"/>
                <w:kern w:val="44"/>
                <w:sz w:val="24"/>
                <w:szCs w:val="24"/>
              </w:rPr>
              <w:t>时间范围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著录资源内容涉及的时间特征，著录内容包括时代、日期、时间段。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例：</w:t>
            </w:r>
            <w:r w:rsidRPr="000F427E">
              <w:rPr>
                <w:rFonts w:ascii="仿宋_GB2312" w:eastAsia="仿宋_GB2312" w:hint="eastAsia"/>
                <w:sz w:val="24"/>
                <w:szCs w:val="24"/>
              </w:rPr>
              <w:t>1990/2000;2005/2015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bCs/>
                <w:color w:val="000000" w:themeColor="text1"/>
                <w:kern w:val="44"/>
                <w:sz w:val="24"/>
                <w:szCs w:val="24"/>
              </w:rPr>
              <w:t>空间范围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著录资源内容涉及的空间特征，著录内容包括地点、地理坐标。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lastRenderedPageBreak/>
              <w:t>例：吉林市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 w:themeColor="text1"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bCs/>
                <w:color w:val="000000" w:themeColor="text1"/>
                <w:kern w:val="44"/>
                <w:sz w:val="24"/>
                <w:szCs w:val="24"/>
              </w:rPr>
              <w:lastRenderedPageBreak/>
              <w:t>版本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著录资源的版本或版次信息以及其他附加说明。例：影印本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访问方式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资源可以提供服务的范围。取值为：互联网访问、局域网访问。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sz w:val="24"/>
                <w:szCs w:val="24"/>
              </w:rPr>
              <w:t>访问范围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局域网访问必备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该字段著录在什么范围内的局域网能够访问，规范为“</w:t>
            </w:r>
            <w:r w:rsidRPr="000F427E">
              <w:rPr>
                <w:rFonts w:ascii="仿宋_GB2312" w:eastAsia="仿宋_GB2312" w:cs="Times New Roman" w:hint="eastAsia"/>
                <w:color w:val="000000"/>
                <w:sz w:val="24"/>
                <w:szCs w:val="24"/>
              </w:rPr>
              <w:t>XX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局域网”，如“国家图书馆局域网”。</w:t>
            </w:r>
          </w:p>
        </w:tc>
      </w:tr>
      <w:tr w:rsidR="00E426BB" w:rsidTr="009A778B">
        <w:trPr>
          <w:trHeight w:val="311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bCs/>
                <w:kern w:val="44"/>
                <w:sz w:val="24"/>
                <w:szCs w:val="24"/>
              </w:rPr>
              <w:t>发布地址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ind w:rightChars="-63" w:right="-132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资源在因特网或局域网的发布地址。</w:t>
            </w:r>
          </w:p>
        </w:tc>
      </w:tr>
      <w:tr w:rsidR="00E426BB" w:rsidTr="009A778B">
        <w:trPr>
          <w:trHeight w:val="806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bCs/>
                <w:kern w:val="44"/>
                <w:sz w:val="24"/>
                <w:szCs w:val="24"/>
              </w:rPr>
              <w:t>适用对象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资源适宜使用的人群，取值为：普通用户、少年儿童、残障人士。</w:t>
            </w:r>
          </w:p>
        </w:tc>
      </w:tr>
      <w:tr w:rsidR="00E426BB" w:rsidTr="009A778B">
        <w:trPr>
          <w:trHeight w:val="842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bCs/>
                <w:kern w:val="44"/>
                <w:sz w:val="24"/>
                <w:szCs w:val="24"/>
              </w:rPr>
              <w:t>出版频率</w:t>
            </w:r>
          </w:p>
          <w:p w:rsidR="00E426BB" w:rsidRPr="000F427E" w:rsidRDefault="00E426BB" w:rsidP="00127D9F">
            <w:pPr>
              <w:tabs>
                <w:tab w:val="left" w:pos="2313"/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bCs/>
                <w:kern w:val="44"/>
                <w:sz w:val="24"/>
                <w:szCs w:val="24"/>
              </w:rPr>
              <w:t>（连续性资源）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著录资源出版的时间间隔。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例：半月刊、月刊、季刊、年刊。</w:t>
            </w:r>
          </w:p>
        </w:tc>
      </w:tr>
      <w:tr w:rsidR="00E426BB" w:rsidTr="009A778B">
        <w:trPr>
          <w:trHeight w:val="1166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bCs/>
                <w:kern w:val="44"/>
                <w:sz w:val="24"/>
                <w:szCs w:val="24"/>
              </w:rPr>
              <w:t>馆藏范围</w:t>
            </w:r>
          </w:p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bCs/>
                <w:kern w:val="44"/>
                <w:sz w:val="24"/>
                <w:szCs w:val="24"/>
              </w:rPr>
              <w:t>（连续性资源）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著录馆藏电子连续出版物的收录范围。著录方式请参照《通用著录规则》。</w:t>
            </w:r>
          </w:p>
        </w:tc>
      </w:tr>
      <w:tr w:rsidR="00E426BB" w:rsidTr="009A778B">
        <w:trPr>
          <w:trHeight w:val="557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sz w:val="24"/>
                <w:szCs w:val="24"/>
              </w:rPr>
              <w:t>ISSN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著录在国际标准连续出版物编号中确认资源的唯一标识。</w:t>
            </w:r>
          </w:p>
        </w:tc>
      </w:tr>
      <w:tr w:rsidR="00E426BB" w:rsidTr="009A778B">
        <w:trPr>
          <w:trHeight w:val="557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sz w:val="24"/>
                <w:szCs w:val="24"/>
              </w:rPr>
              <w:t>ISRC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cs="宋体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著录在国际标准音频制品编码中确认音像资源的唯一标识。</w:t>
            </w:r>
          </w:p>
        </w:tc>
      </w:tr>
      <w:tr w:rsidR="00E426BB" w:rsidTr="009A778B">
        <w:trPr>
          <w:trHeight w:val="842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sz w:val="24"/>
                <w:szCs w:val="24"/>
              </w:rPr>
              <w:t>ISBN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著录在国际标准书号中确认资源的唯一标识。</w:t>
            </w:r>
          </w:p>
        </w:tc>
      </w:tr>
      <w:tr w:rsidR="00E426BB" w:rsidTr="009A778B">
        <w:trPr>
          <w:trHeight w:val="842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color w:val="000000"/>
                <w:sz w:val="24"/>
                <w:szCs w:val="24"/>
              </w:rPr>
              <w:t>统一书号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著录在统一书号中确认资源的唯一标识。</w:t>
            </w:r>
          </w:p>
        </w:tc>
      </w:tr>
      <w:tr w:rsidR="00E426BB" w:rsidTr="009A778B">
        <w:trPr>
          <w:trHeight w:val="558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sz w:val="24"/>
                <w:szCs w:val="24"/>
              </w:rPr>
              <w:t>CN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sz w:val="24"/>
                <w:szCs w:val="24"/>
              </w:rPr>
              <w:t>著录在国内统一刊号中确认资源的唯一标识。</w:t>
            </w:r>
          </w:p>
        </w:tc>
      </w:tr>
      <w:tr w:rsidR="00E426BB" w:rsidTr="009A778B">
        <w:trPr>
          <w:trHeight w:val="842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sz w:val="24"/>
                <w:szCs w:val="24"/>
              </w:rPr>
              <w:t>DOI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著录在</w:t>
            </w:r>
            <w:r w:rsidRPr="000F427E">
              <w:rPr>
                <w:rFonts w:ascii="仿宋_GB2312" w:eastAsia="仿宋_GB2312" w:hint="eastAsia"/>
                <w:sz w:val="24"/>
                <w:szCs w:val="24"/>
              </w:rPr>
              <w:t>DOI</w:t>
            </w: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中确认资源的唯一标识。</w:t>
            </w:r>
          </w:p>
        </w:tc>
      </w:tr>
      <w:tr w:rsidR="00E426BB" w:rsidTr="009A778B">
        <w:trPr>
          <w:trHeight w:val="842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427E">
              <w:rPr>
                <w:rFonts w:ascii="仿宋_GB2312" w:eastAsia="仿宋_GB2312" w:hint="eastAsia"/>
                <w:sz w:val="24"/>
                <w:szCs w:val="24"/>
              </w:rPr>
              <w:t>CDOI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466DC4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有则</w:t>
            </w:r>
            <w:r w:rsidR="00E426BB"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著录在</w:t>
            </w:r>
            <w:r w:rsidRPr="000F427E">
              <w:rPr>
                <w:rFonts w:ascii="仿宋_GB2312" w:eastAsia="仿宋_GB2312" w:hint="eastAsia"/>
                <w:sz w:val="24"/>
                <w:szCs w:val="24"/>
              </w:rPr>
              <w:t>CDOI</w:t>
            </w: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中确认资源唯一标识。</w:t>
            </w:r>
          </w:p>
        </w:tc>
      </w:tr>
      <w:tr w:rsidR="00E426BB" w:rsidTr="009A778B">
        <w:trPr>
          <w:trHeight w:val="842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bCs/>
                <w:kern w:val="44"/>
                <w:sz w:val="24"/>
                <w:szCs w:val="24"/>
              </w:rPr>
              <w:t>数据提交单位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BF2116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描述提交该</w:t>
            </w:r>
            <w:r w:rsidR="00BF2116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数据</w:t>
            </w: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的单位，如国家图书馆、山东省图书馆等。</w:t>
            </w:r>
          </w:p>
        </w:tc>
      </w:tr>
      <w:tr w:rsidR="00E426BB" w:rsidTr="009A778B">
        <w:trPr>
          <w:trHeight w:val="842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所属任务年份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Pr="000F427E" w:rsidRDefault="001D4056" w:rsidP="00C53BBD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著录</w:t>
            </w:r>
            <w:r w:rsidRPr="006F3915"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联建工作的任务年度</w:t>
            </w:r>
            <w:r>
              <w:rPr>
                <w:rFonts w:ascii="仿宋_GB2312" w:eastAsia="仿宋_GB2312" w:hAnsi="宋体" w:hint="eastAsia"/>
                <w:color w:val="000000"/>
                <w:sz w:val="24"/>
                <w:szCs w:val="24"/>
              </w:rPr>
              <w:t>，</w:t>
            </w:r>
            <w:r w:rsidR="00C53BBD">
              <w:rPr>
                <w:rFonts w:ascii="仿宋_GB2312" w:eastAsia="仿宋_GB2312" w:hAnsi="仿宋" w:hint="eastAsia"/>
                <w:sz w:val="24"/>
                <w:szCs w:val="24"/>
              </w:rPr>
              <w:t>2</w:t>
            </w:r>
            <w:r w:rsidR="00C53BBD">
              <w:rPr>
                <w:rFonts w:ascii="仿宋_GB2312" w:eastAsia="仿宋_GB2312" w:hAnsi="仿宋"/>
                <w:sz w:val="24"/>
                <w:szCs w:val="24"/>
              </w:rPr>
              <w:t>01</w:t>
            </w:r>
            <w:r w:rsidR="00A33B1F">
              <w:rPr>
                <w:rFonts w:ascii="仿宋_GB2312" w:eastAsia="仿宋_GB2312" w:hAnsi="仿宋" w:hint="eastAsia"/>
                <w:sz w:val="24"/>
                <w:szCs w:val="24"/>
              </w:rPr>
              <w:t>9</w:t>
            </w:r>
            <w:r w:rsidRPr="006F3915">
              <w:rPr>
                <w:rFonts w:ascii="仿宋_GB2312" w:eastAsia="仿宋_GB2312" w:hAnsi="仿宋" w:hint="eastAsia"/>
                <w:sz w:val="24"/>
                <w:szCs w:val="24"/>
              </w:rPr>
              <w:t>年度数据则著录</w:t>
            </w:r>
            <w:r w:rsidR="00C53BBD" w:rsidRPr="006F3915">
              <w:rPr>
                <w:rFonts w:ascii="仿宋_GB2312" w:eastAsia="仿宋_GB2312" w:hAnsi="仿宋" w:hint="eastAsia"/>
                <w:sz w:val="24"/>
                <w:szCs w:val="24"/>
              </w:rPr>
              <w:t>201</w:t>
            </w:r>
            <w:r w:rsidR="00A33B1F">
              <w:rPr>
                <w:rFonts w:ascii="仿宋_GB2312" w:eastAsia="仿宋_GB2312" w:hAnsi="仿宋" w:hint="eastAsia"/>
                <w:sz w:val="24"/>
                <w:szCs w:val="24"/>
              </w:rPr>
              <w:t>9</w:t>
            </w:r>
            <w:r w:rsidRPr="006F3915">
              <w:rPr>
                <w:rFonts w:ascii="仿宋_GB2312" w:eastAsia="仿宋_GB2312" w:hAnsi="仿宋" w:hint="eastAsia"/>
                <w:sz w:val="24"/>
                <w:szCs w:val="24"/>
              </w:rPr>
              <w:t>。</w:t>
            </w:r>
          </w:p>
        </w:tc>
      </w:tr>
      <w:tr w:rsidR="00E426BB" w:rsidTr="009A778B">
        <w:trPr>
          <w:trHeight w:hRule="exact" w:val="839"/>
          <w:jc w:val="center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bCs/>
                <w:kern w:val="44"/>
                <w:sz w:val="24"/>
                <w:szCs w:val="24"/>
              </w:rPr>
            </w:pPr>
            <w:r w:rsidRPr="000F427E">
              <w:rPr>
                <w:rFonts w:ascii="仿宋_GB2312" w:eastAsia="仿宋_GB2312" w:hAnsi="宋体" w:hint="eastAsia"/>
                <w:bCs/>
                <w:kern w:val="44"/>
                <w:sz w:val="24"/>
                <w:szCs w:val="24"/>
              </w:rPr>
              <w:t>其他字段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0F427E">
              <w:rPr>
                <w:rFonts w:ascii="仿宋_GB2312" w:eastAsia="仿宋_GB2312" w:hAnsi="宋体" w:cs="宋体" w:hint="eastAsia"/>
                <w:sz w:val="24"/>
                <w:szCs w:val="24"/>
              </w:rPr>
              <w:t>有则必备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6BB" w:rsidRPr="000F427E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0F427E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著录任何无法著录进已有的著录项外的任何需要描述的内容。</w:t>
            </w:r>
          </w:p>
        </w:tc>
      </w:tr>
    </w:tbl>
    <w:p w:rsidR="00E426BB" w:rsidRDefault="00E426BB" w:rsidP="00E426BB">
      <w:pPr>
        <w:spacing w:line="360" w:lineRule="auto"/>
        <w:rPr>
          <w:rFonts w:ascii="仿宋_GB2312" w:eastAsia="仿宋_GB2312"/>
          <w:b/>
          <w:sz w:val="28"/>
        </w:rPr>
      </w:pPr>
    </w:p>
    <w:p w:rsidR="00E426BB" w:rsidRDefault="00E426BB" w:rsidP="004F5E20">
      <w:pPr>
        <w:widowControl/>
        <w:jc w:val="left"/>
        <w:rPr>
          <w:rFonts w:ascii="仿宋_GB2312" w:eastAsia="仿宋_GB2312" w:hAnsiTheme="minorEastAsia"/>
          <w:b/>
          <w:sz w:val="24"/>
          <w:szCs w:val="28"/>
        </w:rPr>
      </w:pPr>
      <w:r>
        <w:rPr>
          <w:rFonts w:ascii="仿宋_GB2312" w:eastAsia="仿宋_GB2312"/>
          <w:b/>
          <w:sz w:val="28"/>
        </w:rPr>
        <w:br w:type="page"/>
      </w:r>
    </w:p>
    <w:p w:rsidR="00E426BB" w:rsidRDefault="00E426BB" w:rsidP="00E426BB">
      <w:pPr>
        <w:spacing w:line="360" w:lineRule="auto"/>
        <w:ind w:leftChars="-1" w:left="-2"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lastRenderedPageBreak/>
        <w:t>四、通用著录规则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417"/>
        <w:gridCol w:w="6237"/>
      </w:tblGrid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字段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标准格式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日期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widowControl/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年：YYYY (eg 1997)</w:t>
            </w:r>
          </w:p>
          <w:p w:rsidR="00E426BB" w:rsidRDefault="00E426BB" w:rsidP="00127D9F">
            <w:pPr>
              <w:widowControl/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年和月:YYYY-MM (eg 1997-07)</w:t>
            </w:r>
          </w:p>
          <w:p w:rsidR="00E426BB" w:rsidRDefault="00E426BB" w:rsidP="00127D9F">
            <w:pPr>
              <w:widowControl/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年月日:YYYY-MM-DD (eg 1997-07-16)</w:t>
            </w:r>
          </w:p>
          <w:p w:rsidR="00E426BB" w:rsidRDefault="00E426BB" w:rsidP="00127D9F">
            <w:pPr>
              <w:widowControl/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如果不确定的日期，可填“不详”，在附注中用[]备注日期。如果不确定具体年份，可用？代替。如20世纪90年代，可填为199?。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HH:MM:SS(例 01:33:23)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责任者名称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同种责任方式对应的不同责任者名称间分隔用</w:t>
            </w:r>
            <w:r>
              <w:rPr>
                <w:rFonts w:ascii="仿宋_GB2312" w:eastAsia="仿宋_GB2312" w:hint="eastAsia"/>
                <w:b/>
                <w:sz w:val="24"/>
              </w:rPr>
              <w:t>半角分号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如果责任者有朝代或国家限制，则在责任者前用( )</w:t>
            </w:r>
            <w:r>
              <w:rPr>
                <w:rFonts w:ascii="仿宋_GB2312" w:eastAsia="仿宋_GB2312" w:hint="eastAsia"/>
                <w:b/>
                <w:sz w:val="24"/>
              </w:rPr>
              <w:t>半角括号</w:t>
            </w:r>
            <w:r>
              <w:rPr>
                <w:rFonts w:ascii="仿宋_GB2312" w:eastAsia="仿宋_GB2312" w:hint="eastAsia"/>
                <w:sz w:val="24"/>
              </w:rPr>
              <w:t>著录责任者朝代或国家。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例：(清)曹雪芹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责任方式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不同责任方式对应的责任者名称，应分别著录。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例：责任者名称1:(美)拉斯·克兰德;责任方式1:著;责任者名称2:陈永剑;责任方式2:译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主题词或</w:t>
            </w:r>
          </w:p>
          <w:p w:rsidR="00E426BB" w:rsidRDefault="00E426BB" w:rsidP="00127D9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关键词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主题词或关键词之间的分隔用</w:t>
            </w:r>
            <w:r>
              <w:rPr>
                <w:rFonts w:ascii="仿宋_GB2312" w:eastAsia="仿宋_GB2312" w:hint="eastAsia"/>
                <w:b/>
                <w:sz w:val="24"/>
              </w:rPr>
              <w:t>半角分号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摘要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著录摘要字段，描述文字不少于100字。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语种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采用3位语种代码，可参考《新版中国机读目录格式使用手册》。常见代码如下：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中：chi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英：eng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藏：tib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蒙：mon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维吾尔：uig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文件格式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文件格式需用英文大写著录。例：TXT</w:t>
            </w:r>
          </w:p>
        </w:tc>
      </w:tr>
      <w:tr w:rsidR="00E426BB" w:rsidTr="00127D9F">
        <w:trPr>
          <w:trHeight w:val="15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文件大小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文件大小的著录格式为英文大写。</w:t>
            </w:r>
          </w:p>
          <w:p w:rsidR="00E426BB" w:rsidRDefault="00E426BB" w:rsidP="00127D9F">
            <w:pPr>
              <w:tabs>
                <w:tab w:val="left" w:pos="2313"/>
              </w:tabs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例如：192MB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目录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各组成单元间以</w:t>
            </w:r>
            <w:r>
              <w:rPr>
                <w:rFonts w:ascii="仿宋_GB2312" w:eastAsia="仿宋_GB2312" w:hint="eastAsia"/>
                <w:b/>
                <w:sz w:val="24"/>
              </w:rPr>
              <w:t>半角分号</w:t>
            </w:r>
            <w:r>
              <w:rPr>
                <w:rFonts w:ascii="仿宋_GB2312" w:eastAsia="仿宋_GB2312" w:hint="eastAsia"/>
                <w:sz w:val="24"/>
              </w:rPr>
              <w:t>“;”分隔。在各个组成单元中，可依次著录正题名、其他题名信息以及责任者等信息，并在其他题名信息前冠</w:t>
            </w:r>
            <w:r>
              <w:rPr>
                <w:rFonts w:ascii="仿宋_GB2312" w:eastAsia="仿宋_GB2312" w:hint="eastAsia"/>
                <w:b/>
                <w:sz w:val="24"/>
              </w:rPr>
              <w:t>半角冒号</w:t>
            </w:r>
            <w:r>
              <w:rPr>
                <w:rFonts w:ascii="仿宋_GB2312" w:eastAsia="仿宋_GB2312" w:hint="eastAsia"/>
                <w:sz w:val="24"/>
              </w:rPr>
              <w:t>“:”，责任者前冠</w:t>
            </w:r>
            <w:r>
              <w:rPr>
                <w:rFonts w:ascii="仿宋_GB2312" w:eastAsia="仿宋_GB2312" w:hint="eastAsia"/>
                <w:b/>
                <w:sz w:val="24"/>
              </w:rPr>
              <w:t>斜线</w:t>
            </w:r>
            <w:r>
              <w:rPr>
                <w:rFonts w:ascii="仿宋_GB2312" w:eastAsia="仿宋_GB2312" w:hint="eastAsia"/>
                <w:sz w:val="24"/>
              </w:rPr>
              <w:t>“/”。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例：第一篇,修辞学/亚里士多德著;第二篇,论出版自由/弥尔顿著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出版地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要写“省”或“市”，如吉林省。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馆藏范围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著录电子连续性出版物的馆藏范围。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如果某一时间段内的电子资源全部存在，可以以时间段著录。例：1990年第7期至2014年第7期。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如果电子资源不具有连续性，中间存在缺刊，则需分段著录，中间用</w:t>
            </w:r>
            <w:r>
              <w:rPr>
                <w:rFonts w:ascii="仿宋_GB2312" w:eastAsia="仿宋_GB2312" w:hint="eastAsia"/>
                <w:b/>
                <w:sz w:val="24"/>
              </w:rPr>
              <w:t>半角分号</w:t>
            </w:r>
            <w:r>
              <w:rPr>
                <w:rFonts w:ascii="仿宋_GB2312" w:eastAsia="仿宋_GB2312" w:hint="eastAsia"/>
                <w:sz w:val="24"/>
              </w:rPr>
              <w:t>分隔。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例：1990年第1期至2004年第5期;2005年第2期至2014年第7期。</w:t>
            </w:r>
          </w:p>
        </w:tc>
      </w:tr>
      <w:tr w:rsidR="00E426BB" w:rsidTr="00127D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6BB" w:rsidRDefault="00E426BB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其他字段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其他字段自由行文前应加前置导语，并用</w:t>
            </w:r>
            <w:r>
              <w:rPr>
                <w:rFonts w:ascii="仿宋_GB2312" w:eastAsia="仿宋_GB2312" w:hint="eastAsia"/>
                <w:b/>
                <w:sz w:val="24"/>
              </w:rPr>
              <w:t>半角冒号</w:t>
            </w:r>
            <w:r>
              <w:rPr>
                <w:rFonts w:ascii="仿宋_GB2312" w:eastAsia="仿宋_GB2312" w:hint="eastAsia"/>
                <w:sz w:val="24"/>
              </w:rPr>
              <w:t>分隔；自由行文。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各组成单元间需用</w:t>
            </w:r>
            <w:r>
              <w:rPr>
                <w:rFonts w:ascii="仿宋_GB2312" w:eastAsia="仿宋_GB2312" w:hint="eastAsia"/>
                <w:b/>
                <w:sz w:val="24"/>
              </w:rPr>
              <w:t>半角分号</w:t>
            </w:r>
            <w:r>
              <w:rPr>
                <w:rFonts w:ascii="仿宋_GB2312" w:eastAsia="仿宋_GB2312" w:hint="eastAsia"/>
                <w:sz w:val="24"/>
              </w:rPr>
              <w:t>分隔。</w:t>
            </w:r>
          </w:p>
          <w:p w:rsidR="00E426BB" w:rsidRDefault="00E426BB" w:rsidP="00127D9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例：印制地:北京;印制者:商务印刷馆</w:t>
            </w:r>
          </w:p>
        </w:tc>
      </w:tr>
    </w:tbl>
    <w:p w:rsidR="00E426BB" w:rsidRDefault="00E426BB" w:rsidP="00E426BB">
      <w:pPr>
        <w:spacing w:line="360" w:lineRule="auto"/>
        <w:jc w:val="left"/>
        <w:rPr>
          <w:sz w:val="24"/>
        </w:rPr>
      </w:pPr>
    </w:p>
    <w:p w:rsidR="00E426BB" w:rsidRDefault="00E426BB" w:rsidP="00E426BB">
      <w:pPr>
        <w:widowControl/>
        <w:jc w:val="left"/>
        <w:rPr>
          <w:sz w:val="24"/>
        </w:rPr>
      </w:pPr>
      <w:r>
        <w:rPr>
          <w:kern w:val="0"/>
          <w:sz w:val="24"/>
        </w:rPr>
        <w:br w:type="page"/>
      </w:r>
    </w:p>
    <w:p w:rsidR="00E426BB" w:rsidRDefault="00E426BB" w:rsidP="00E426BB">
      <w:pPr>
        <w:spacing w:line="360" w:lineRule="auto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lastRenderedPageBreak/>
        <w:t>五、</w:t>
      </w:r>
      <w:r w:rsidRPr="00D37977">
        <w:rPr>
          <w:rFonts w:ascii="仿宋_GB2312" w:eastAsia="仿宋_GB2312" w:hAnsiTheme="minorEastAsia" w:hint="eastAsia"/>
          <w:b/>
          <w:sz w:val="28"/>
          <w:szCs w:val="28"/>
        </w:rPr>
        <w:t>各类型元数据简表</w:t>
      </w:r>
    </w:p>
    <w:p w:rsidR="00E426BB" w:rsidRDefault="00E426BB" w:rsidP="005C16A7">
      <w:pPr>
        <w:pStyle w:val="a7"/>
        <w:numPr>
          <w:ilvl w:val="0"/>
          <w:numId w:val="3"/>
        </w:numPr>
        <w:spacing w:line="360" w:lineRule="auto"/>
        <w:ind w:firstLineChars="0"/>
        <w:rPr>
          <w:rFonts w:ascii="仿宋_GB2312" w:eastAsia="仿宋_GB2312" w:hAnsiTheme="minorEastAsia"/>
          <w:b/>
          <w:sz w:val="28"/>
          <w:szCs w:val="28"/>
        </w:rPr>
      </w:pPr>
      <w:r w:rsidRPr="00D37977">
        <w:rPr>
          <w:rFonts w:ascii="仿宋_GB2312" w:eastAsia="仿宋_GB2312" w:hAnsiTheme="minorEastAsia" w:hint="eastAsia"/>
          <w:b/>
          <w:sz w:val="28"/>
          <w:szCs w:val="28"/>
        </w:rPr>
        <w:t>数据库</w:t>
      </w:r>
    </w:p>
    <w:tbl>
      <w:tblPr>
        <w:tblW w:w="8158" w:type="dxa"/>
        <w:jc w:val="center"/>
        <w:tblLayout w:type="fixed"/>
        <w:tblLook w:val="04A0" w:firstRow="1" w:lastRow="0" w:firstColumn="1" w:lastColumn="0" w:noHBand="0" w:noVBand="1"/>
      </w:tblPr>
      <w:tblGrid>
        <w:gridCol w:w="2404"/>
        <w:gridCol w:w="1918"/>
        <w:gridCol w:w="1918"/>
        <w:gridCol w:w="1918"/>
      </w:tblGrid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  <w:tc>
          <w:tcPr>
            <w:tcW w:w="1918" w:type="dxa"/>
            <w:tcBorders>
              <w:top w:val="single" w:sz="4" w:space="0" w:color="auto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正题名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运行环境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其他题名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文字语种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责任者名称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声道语种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责任方式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所属数据库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中图分类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非古籍类必备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相关资源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四部分类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古籍类必备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时间范围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主题词或关键词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空间范围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摘要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访问方式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3797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目录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3797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访问范围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局域网访问必备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图像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发布地址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附注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适用对象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发布日期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DOI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更新频率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CDOI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033B68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</w:t>
            </w:r>
            <w:r w:rsidR="00E426BB"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内容形式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数据提交单位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媒体类型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所属任务年份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95CE6" w:rsidTr="00127D9F">
        <w:trPr>
          <w:trHeight w:val="412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学科类型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8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其他字段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95CE6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95CE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</w:tbl>
    <w:p w:rsidR="00E426BB" w:rsidRDefault="00E426BB" w:rsidP="00E426BB">
      <w:pPr>
        <w:pStyle w:val="a7"/>
        <w:ind w:left="420" w:firstLineChars="0" w:firstLine="0"/>
        <w:rPr>
          <w:rFonts w:ascii="仿宋_GB2312" w:eastAsia="仿宋_GB2312" w:hAnsiTheme="minorEastAsia"/>
          <w:b/>
          <w:sz w:val="28"/>
          <w:szCs w:val="28"/>
        </w:rPr>
      </w:pPr>
    </w:p>
    <w:p w:rsidR="00E426BB" w:rsidRDefault="00E426BB" w:rsidP="00E426BB">
      <w:pPr>
        <w:widowControl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/>
          <w:b/>
          <w:sz w:val="28"/>
          <w:szCs w:val="28"/>
        </w:rPr>
        <w:br w:type="page"/>
      </w:r>
    </w:p>
    <w:p w:rsidR="00E426BB" w:rsidRPr="00D37977" w:rsidRDefault="00E426BB" w:rsidP="005C16A7">
      <w:pPr>
        <w:pStyle w:val="a7"/>
        <w:widowControl/>
        <w:numPr>
          <w:ilvl w:val="0"/>
          <w:numId w:val="3"/>
        </w:numPr>
        <w:spacing w:line="360" w:lineRule="auto"/>
        <w:ind w:left="562" w:hangingChars="200" w:hanging="562"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lastRenderedPageBreak/>
        <w:t>图书</w:t>
      </w:r>
    </w:p>
    <w:tbl>
      <w:tblPr>
        <w:tblW w:w="7664" w:type="dxa"/>
        <w:jc w:val="center"/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</w:tblGrid>
      <w:tr w:rsidR="00E426BB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3043E9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3043E9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  <w:tc>
          <w:tcPr>
            <w:tcW w:w="1916" w:type="dxa"/>
            <w:tcBorders>
              <w:top w:val="single" w:sz="4" w:space="0" w:color="auto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3043E9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3043E9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</w:tr>
      <w:tr w:rsidR="00893D89" w:rsidRPr="003043E9" w:rsidTr="00893D89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正题名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文件数量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页码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责任者名称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文字语种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责任方式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丛编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中图分类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非古籍类必备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所属数据库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四部分类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古籍类必备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D37977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相关资源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主题词或关键词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摘要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空间范围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版本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附注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访问方式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出版者名称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局域网访问必备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发布地址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适用对象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创建日期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ISBN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统一书号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内容形式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媒体类型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CDOI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033B68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</w:t>
            </w:r>
            <w:r w:rsidR="00893D89"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原始标识符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数据提交单位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文件大小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所属任务年份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3043E9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文件格式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其他字段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3043E9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43E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</w:tbl>
    <w:p w:rsidR="00E426BB" w:rsidRDefault="00E426BB" w:rsidP="00E426BB">
      <w:pPr>
        <w:pStyle w:val="a7"/>
        <w:ind w:left="420" w:firstLineChars="0" w:firstLine="0"/>
        <w:rPr>
          <w:rFonts w:ascii="仿宋_GB2312" w:eastAsia="仿宋_GB2312" w:hAnsiTheme="minorEastAsia"/>
          <w:b/>
          <w:sz w:val="28"/>
          <w:szCs w:val="28"/>
        </w:rPr>
      </w:pPr>
    </w:p>
    <w:p w:rsidR="00E426BB" w:rsidRDefault="00E426BB" w:rsidP="00E426BB">
      <w:pPr>
        <w:widowControl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/>
          <w:b/>
          <w:sz w:val="28"/>
          <w:szCs w:val="28"/>
        </w:rPr>
        <w:br w:type="page"/>
      </w:r>
    </w:p>
    <w:p w:rsidR="00E426BB" w:rsidRPr="00D37977" w:rsidRDefault="00E426BB" w:rsidP="005C16A7">
      <w:pPr>
        <w:pStyle w:val="a7"/>
        <w:widowControl/>
        <w:numPr>
          <w:ilvl w:val="0"/>
          <w:numId w:val="3"/>
        </w:numPr>
        <w:spacing w:line="360" w:lineRule="auto"/>
        <w:ind w:left="562" w:hangingChars="200" w:hanging="562"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lastRenderedPageBreak/>
        <w:t>图像</w:t>
      </w:r>
    </w:p>
    <w:tbl>
      <w:tblPr>
        <w:tblW w:w="7664" w:type="dxa"/>
        <w:jc w:val="center"/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</w:tblGrid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  <w:tc>
          <w:tcPr>
            <w:tcW w:w="1916" w:type="dxa"/>
            <w:tcBorders>
              <w:top w:val="single" w:sz="4" w:space="0" w:color="auto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正题名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颜色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分辨率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责任者名称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文字语种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责任方式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丛编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中图分类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所属数据库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主题词或关键词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出自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摘要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相关资源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附注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空间范围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创建日期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访问方式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局域网访问必备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内容形式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发布地址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媒体类型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适用对象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原始标识符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文件大小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CDOI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033B68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</w:t>
            </w:r>
            <w:r w:rsidR="00E426BB"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文件格式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数据提交单位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文件数量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所属任务年份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DB56BB" w:rsidRPr="00C434C7" w:rsidTr="00DB56BB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6BB" w:rsidRPr="00C434C7" w:rsidRDefault="00DB56BB" w:rsidP="00DB56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其他字段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DB56BB" w:rsidRPr="00C434C7" w:rsidRDefault="00DB56BB" w:rsidP="00DB56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BB" w:rsidRPr="00C434C7" w:rsidRDefault="00DB56BB" w:rsidP="00DB56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BB" w:rsidRPr="00C434C7" w:rsidRDefault="00DB56BB" w:rsidP="00DB56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E426BB" w:rsidRDefault="00E426BB" w:rsidP="00E426BB">
      <w:pPr>
        <w:pStyle w:val="a7"/>
        <w:ind w:left="420" w:firstLineChars="0" w:firstLine="0"/>
        <w:rPr>
          <w:rFonts w:ascii="仿宋_GB2312" w:eastAsia="仿宋_GB2312" w:hAnsiTheme="minorEastAsia"/>
          <w:b/>
          <w:sz w:val="28"/>
          <w:szCs w:val="28"/>
        </w:rPr>
      </w:pPr>
    </w:p>
    <w:p w:rsidR="00E426BB" w:rsidRDefault="00E426BB" w:rsidP="00E426BB">
      <w:pPr>
        <w:widowControl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/>
          <w:b/>
          <w:sz w:val="28"/>
          <w:szCs w:val="28"/>
        </w:rPr>
        <w:br w:type="page"/>
      </w:r>
    </w:p>
    <w:p w:rsidR="00E426BB" w:rsidRPr="00D37977" w:rsidRDefault="00E426BB" w:rsidP="005C16A7">
      <w:pPr>
        <w:pStyle w:val="a7"/>
        <w:widowControl/>
        <w:numPr>
          <w:ilvl w:val="0"/>
          <w:numId w:val="3"/>
        </w:numPr>
        <w:spacing w:line="360" w:lineRule="auto"/>
        <w:ind w:left="562" w:hangingChars="200" w:hanging="562"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lastRenderedPageBreak/>
        <w:t>音频</w:t>
      </w:r>
    </w:p>
    <w:tbl>
      <w:tblPr>
        <w:tblW w:w="7664" w:type="dxa"/>
        <w:jc w:val="center"/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</w:tblGrid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  <w:tc>
          <w:tcPr>
            <w:tcW w:w="1916" w:type="dxa"/>
            <w:tcBorders>
              <w:top w:val="single" w:sz="4" w:space="0" w:color="auto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正题名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比特率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时长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责任者名称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声道语种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责任方式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丛编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中图分类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所属数据库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主题词或关键词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出自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摘要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相关资源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附注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空间范围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出版者名称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版本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访问方式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局域网访问必备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创建日期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发布地址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适用对象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内容形式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ISRC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媒体类型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ISBN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原始标识符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文件大小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CDOI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033B68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</w:t>
            </w:r>
            <w:r w:rsidR="00E426BB"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文件格式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数据提交单位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C434C7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文件数量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所属任务年份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C434C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C434C7" w:rsidTr="00893D89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D89" w:rsidRPr="00C434C7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其他字段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</w:tcPr>
          <w:p w:rsidR="00893D89" w:rsidRPr="00C434C7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C434C7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D89" w:rsidRPr="00C434C7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D89" w:rsidRPr="00C434C7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E426BB" w:rsidRDefault="00E426BB" w:rsidP="00E426BB">
      <w:pPr>
        <w:pStyle w:val="a7"/>
        <w:ind w:left="420" w:firstLineChars="0" w:firstLine="0"/>
        <w:rPr>
          <w:rFonts w:ascii="仿宋_GB2312" w:eastAsia="仿宋_GB2312" w:hAnsiTheme="minorEastAsia"/>
          <w:b/>
          <w:sz w:val="28"/>
          <w:szCs w:val="28"/>
        </w:rPr>
      </w:pPr>
    </w:p>
    <w:p w:rsidR="00E426BB" w:rsidRDefault="00E426BB" w:rsidP="00E426BB">
      <w:pPr>
        <w:widowControl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/>
          <w:b/>
          <w:sz w:val="28"/>
          <w:szCs w:val="28"/>
        </w:rPr>
        <w:br w:type="page"/>
      </w:r>
    </w:p>
    <w:p w:rsidR="00E426BB" w:rsidRPr="00D37977" w:rsidRDefault="00E426BB" w:rsidP="005C16A7">
      <w:pPr>
        <w:pStyle w:val="a7"/>
        <w:widowControl/>
        <w:numPr>
          <w:ilvl w:val="0"/>
          <w:numId w:val="3"/>
        </w:numPr>
        <w:spacing w:line="360" w:lineRule="auto"/>
        <w:ind w:left="562" w:hangingChars="200" w:hanging="562"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lastRenderedPageBreak/>
        <w:t>视频</w:t>
      </w:r>
    </w:p>
    <w:tbl>
      <w:tblPr>
        <w:tblW w:w="7664" w:type="dxa"/>
        <w:jc w:val="center"/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</w:tblGrid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  <w:tc>
          <w:tcPr>
            <w:tcW w:w="1916" w:type="dxa"/>
            <w:tcBorders>
              <w:top w:val="single" w:sz="4" w:space="0" w:color="auto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正题名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声音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比特率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责任者名称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时长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责任方式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字幕语种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中图分类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声道语种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主题词或关键词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丛编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摘要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所属数据库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目录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出自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附注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相关资源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出版者名称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空间范围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版本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创建日期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访问方式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局域网访问必备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内容形式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发布地址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媒体类型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适用对象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原始标识符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ISRC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文件大小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ISBN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文件格式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文件数量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CDOI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8A7388" w:rsidRDefault="00033B68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</w:t>
            </w:r>
            <w:r w:rsidR="00E426BB"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8A7388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颜色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数据提交单位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8A7388" w:rsidTr="00893D89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分辨率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所属任务年份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893D89" w:rsidRPr="008A7388" w:rsidTr="00893D89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其他字段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A738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D89" w:rsidRPr="008A7388" w:rsidRDefault="00893D89" w:rsidP="00893D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E426BB" w:rsidRDefault="00E426BB" w:rsidP="00E426BB">
      <w:pPr>
        <w:pStyle w:val="a7"/>
        <w:ind w:left="420" w:firstLineChars="0" w:firstLine="0"/>
        <w:rPr>
          <w:rFonts w:ascii="仿宋_GB2312" w:eastAsia="仿宋_GB2312" w:hAnsiTheme="minorEastAsia"/>
          <w:b/>
          <w:sz w:val="28"/>
          <w:szCs w:val="28"/>
        </w:rPr>
      </w:pPr>
    </w:p>
    <w:p w:rsidR="00E426BB" w:rsidRDefault="00E426BB" w:rsidP="00E426BB">
      <w:pPr>
        <w:widowControl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/>
          <w:b/>
          <w:sz w:val="28"/>
          <w:szCs w:val="28"/>
        </w:rPr>
        <w:br w:type="page"/>
      </w:r>
    </w:p>
    <w:p w:rsidR="00E426BB" w:rsidRPr="00D37977" w:rsidRDefault="00E426BB" w:rsidP="005C16A7">
      <w:pPr>
        <w:pStyle w:val="a7"/>
        <w:widowControl/>
        <w:numPr>
          <w:ilvl w:val="0"/>
          <w:numId w:val="3"/>
        </w:numPr>
        <w:spacing w:line="360" w:lineRule="auto"/>
        <w:ind w:left="562" w:hangingChars="200" w:hanging="562"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lastRenderedPageBreak/>
        <w:t>连续性资源</w:t>
      </w:r>
    </w:p>
    <w:tbl>
      <w:tblPr>
        <w:tblW w:w="7664" w:type="dxa"/>
        <w:jc w:val="center"/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</w:tblGrid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  <w:tc>
          <w:tcPr>
            <w:tcW w:w="1916" w:type="dxa"/>
            <w:tcBorders>
              <w:top w:val="single" w:sz="4" w:space="0" w:color="auto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正题名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所属数据库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相关资源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责任者名称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责任方式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空间范围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中图分类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版本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主题词或关键词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访问方式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摘要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局域网访问必备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附注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发布地址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出版者名称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适用对象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出版频率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开始日期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馆藏范围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D3084A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终止日期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ISSN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内容形式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CN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媒体类型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原始标识符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CDOI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033B68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</w:t>
            </w:r>
            <w:r w:rsidR="00E426BB"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文件格式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数据提交单位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文字语种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所属任务年份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4E3C31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丛编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其他字段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4E3C31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4E3C31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</w:tbl>
    <w:p w:rsidR="00E426BB" w:rsidRDefault="00E426BB" w:rsidP="00E426BB">
      <w:pPr>
        <w:pStyle w:val="a7"/>
        <w:ind w:left="420" w:firstLineChars="0" w:firstLine="0"/>
        <w:rPr>
          <w:rFonts w:ascii="仿宋_GB2312" w:eastAsia="仿宋_GB2312" w:hAnsiTheme="minorEastAsia"/>
          <w:b/>
          <w:sz w:val="28"/>
          <w:szCs w:val="28"/>
        </w:rPr>
      </w:pPr>
    </w:p>
    <w:p w:rsidR="00E426BB" w:rsidRDefault="00E426BB" w:rsidP="00E426BB">
      <w:pPr>
        <w:widowControl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/>
          <w:b/>
          <w:sz w:val="28"/>
          <w:szCs w:val="28"/>
        </w:rPr>
        <w:br w:type="page"/>
      </w:r>
    </w:p>
    <w:p w:rsidR="00E426BB" w:rsidRPr="00D37977" w:rsidRDefault="00E426BB" w:rsidP="005C16A7">
      <w:pPr>
        <w:pStyle w:val="a7"/>
        <w:widowControl/>
        <w:numPr>
          <w:ilvl w:val="0"/>
          <w:numId w:val="3"/>
        </w:numPr>
        <w:spacing w:line="360" w:lineRule="auto"/>
        <w:ind w:left="562" w:hangingChars="200" w:hanging="562"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lastRenderedPageBreak/>
        <w:t>文章</w:t>
      </w:r>
    </w:p>
    <w:tbl>
      <w:tblPr>
        <w:tblW w:w="7664" w:type="dxa"/>
        <w:jc w:val="center"/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</w:tblGrid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  <w:tc>
          <w:tcPr>
            <w:tcW w:w="1916" w:type="dxa"/>
            <w:tcBorders>
              <w:top w:val="single" w:sz="4" w:space="0" w:color="auto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正题名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文件数量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文字语种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责任者名称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所属数据库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责任方式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出自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中图分类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相关资源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主题词或关键词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摘要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空间范围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3797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目录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访问方式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附注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局域网访问必备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创建日期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发布地址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适用对象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内容形式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媒体类型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CDOI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033B68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</w:t>
            </w:r>
            <w:r w:rsidR="00E426BB"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原始标识符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数据提交单位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文件大小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所属任务年份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B9224C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文件格式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其他字段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B9224C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B9224C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</w:tbl>
    <w:p w:rsidR="00E426BB" w:rsidRDefault="00E426BB" w:rsidP="00E426BB">
      <w:pPr>
        <w:pStyle w:val="a7"/>
        <w:ind w:left="420" w:firstLineChars="0" w:firstLine="0"/>
        <w:rPr>
          <w:rFonts w:ascii="仿宋_GB2312" w:eastAsia="仿宋_GB2312" w:hAnsiTheme="minorEastAsia"/>
          <w:b/>
          <w:sz w:val="28"/>
          <w:szCs w:val="28"/>
        </w:rPr>
      </w:pPr>
    </w:p>
    <w:p w:rsidR="00E426BB" w:rsidRDefault="00E426BB" w:rsidP="00E426BB">
      <w:pPr>
        <w:widowControl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/>
          <w:b/>
          <w:sz w:val="28"/>
          <w:szCs w:val="28"/>
        </w:rPr>
        <w:br w:type="page"/>
      </w:r>
    </w:p>
    <w:p w:rsidR="00E426BB" w:rsidRPr="00D37977" w:rsidRDefault="00E426BB" w:rsidP="005C16A7">
      <w:pPr>
        <w:pStyle w:val="a7"/>
        <w:widowControl/>
        <w:numPr>
          <w:ilvl w:val="0"/>
          <w:numId w:val="3"/>
        </w:numPr>
        <w:spacing w:line="360" w:lineRule="auto"/>
        <w:ind w:left="562" w:hangingChars="200" w:hanging="562"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lastRenderedPageBreak/>
        <w:t>网页</w:t>
      </w:r>
    </w:p>
    <w:tbl>
      <w:tblPr>
        <w:tblW w:w="7664" w:type="dxa"/>
        <w:jc w:val="center"/>
        <w:tblLook w:val="04A0" w:firstRow="1" w:lastRow="0" w:firstColumn="1" w:lastColumn="0" w:noHBand="0" w:noVBand="1"/>
      </w:tblPr>
      <w:tblGrid>
        <w:gridCol w:w="1916"/>
        <w:gridCol w:w="1916"/>
        <w:gridCol w:w="1916"/>
        <w:gridCol w:w="1916"/>
      </w:tblGrid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  <w:tc>
          <w:tcPr>
            <w:tcW w:w="1916" w:type="dxa"/>
            <w:tcBorders>
              <w:top w:val="single" w:sz="4" w:space="0" w:color="auto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术语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必备性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正题名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丛编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其他题名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所属数据库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责任者名称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出自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责任方式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相关资源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中图分类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主题词或关键词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空间范围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摘要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访问方式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3797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目录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访问范围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局域网访问必备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附注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发布地址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创建日期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适用对象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发布日期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内容形式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CDOI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033B68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</w:t>
            </w:r>
            <w:r w:rsidR="00E426BB"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媒体类型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数据提交单位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原始标识符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所属任务年份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文件格式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D3797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其他字段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有则必备</w:t>
            </w:r>
          </w:p>
        </w:tc>
      </w:tr>
      <w:tr w:rsidR="00E426BB" w:rsidRPr="002B2013" w:rsidTr="00127D9F">
        <w:trPr>
          <w:trHeight w:val="414"/>
          <w:jc w:val="center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文字语种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dotDash" w:sz="8" w:space="0" w:color="auto"/>
            </w:tcBorders>
            <w:shd w:val="clear" w:color="auto" w:fill="auto"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2B201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必备</w:t>
            </w:r>
          </w:p>
        </w:tc>
        <w:tc>
          <w:tcPr>
            <w:tcW w:w="1916" w:type="dxa"/>
            <w:tcBorders>
              <w:top w:val="nil"/>
              <w:left w:val="dotDash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6BB" w:rsidRPr="00D37977" w:rsidRDefault="00E426BB" w:rsidP="00127D9F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2"/>
              </w:rPr>
            </w:pPr>
            <w:r w:rsidRPr="002B20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6BB" w:rsidRPr="002B2013" w:rsidRDefault="00E426BB" w:rsidP="00127D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B201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D415DD" w:rsidRDefault="00D415DD" w:rsidP="00E426BB">
      <w:pPr>
        <w:widowControl/>
        <w:spacing w:line="360" w:lineRule="auto"/>
        <w:jc w:val="left"/>
        <w:rPr>
          <w:rFonts w:ascii="仿宋_GB2312" w:eastAsia="仿宋_GB2312" w:hAnsiTheme="minorEastAsia"/>
          <w:b/>
          <w:sz w:val="28"/>
          <w:szCs w:val="28"/>
        </w:rPr>
      </w:pPr>
    </w:p>
    <w:p w:rsidR="00D415DD" w:rsidRDefault="00D415DD">
      <w:pPr>
        <w:widowControl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/>
          <w:b/>
          <w:sz w:val="28"/>
          <w:szCs w:val="28"/>
        </w:rPr>
        <w:br w:type="page"/>
      </w:r>
    </w:p>
    <w:p w:rsidR="00BF15CA" w:rsidRPr="00085F6F" w:rsidRDefault="00C571CD" w:rsidP="00085F6F">
      <w:pPr>
        <w:widowControl/>
        <w:jc w:val="left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lastRenderedPageBreak/>
        <w:t>六</w:t>
      </w:r>
      <w:r w:rsidR="00127D9F">
        <w:rPr>
          <w:rFonts w:ascii="仿宋_GB2312" w:eastAsia="仿宋_GB2312" w:hAnsiTheme="minorEastAsia"/>
          <w:b/>
          <w:sz w:val="28"/>
          <w:szCs w:val="28"/>
        </w:rPr>
        <w:t>、</w:t>
      </w:r>
      <w:r w:rsidR="00085F6F">
        <w:rPr>
          <w:rFonts w:ascii="仿宋_GB2312" w:eastAsia="仿宋_GB2312" w:hAnsiTheme="minorEastAsia" w:hint="eastAsia"/>
          <w:b/>
          <w:sz w:val="28"/>
          <w:szCs w:val="28"/>
        </w:rPr>
        <w:t>著录样例</w:t>
      </w:r>
    </w:p>
    <w:p w:rsidR="00E426BB" w:rsidRPr="00ED43CA" w:rsidRDefault="00E426BB" w:rsidP="003774FF">
      <w:pPr>
        <w:pStyle w:val="a7"/>
        <w:spacing w:line="360" w:lineRule="auto"/>
        <w:ind w:left="420" w:firstLineChars="0" w:firstLine="0"/>
        <w:rPr>
          <w:rFonts w:ascii="仿宋_GB2312" w:eastAsia="仿宋_GB2312"/>
          <w:b/>
          <w:sz w:val="28"/>
          <w:szCs w:val="28"/>
        </w:rPr>
      </w:pPr>
      <w:r w:rsidRPr="00ED43CA">
        <w:rPr>
          <w:rFonts w:ascii="仿宋_GB2312" w:eastAsia="仿宋_GB2312" w:hint="eastAsia"/>
          <w:b/>
          <w:sz w:val="28"/>
          <w:szCs w:val="28"/>
        </w:rPr>
        <w:t>数据库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正题名：天津曲艺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责任者名称：天津图书馆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责任方式：制作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中图分类：J826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主题词或关键词：天津;曲艺;京韵大鼓;京东大鼓;相声;快板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摘要：天津曲艺数据库是由天津图书馆制作的特色自建数据库，该数据库包括曲艺知识、曲坛轶事、理论研究、曲种大观、名家名角、演出场所、获奖作品等内容。并主要介绍了天津的特色曲艺，例如相声、评书、天津时调、快书、快板等。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图像：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noProof/>
          <w:sz w:val="28"/>
          <w:szCs w:val="28"/>
        </w:rPr>
        <w:drawing>
          <wp:inline distT="0" distB="0" distL="0" distR="0">
            <wp:extent cx="3714744" cy="3786214"/>
            <wp:effectExtent l="19050" t="0" r="6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44" cy="3786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lastRenderedPageBreak/>
        <w:t xml:space="preserve">发布日期：2013-08-27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更新频率：不定期更新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内容形式：多种内容形式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媒体类型：电子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学科类型：语言/文学/艺术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文字语种：chi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声道语种：chi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访问方式：互联网访问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发布地址：略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适用对象：普通用户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CDOI：略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数据提交单位：天津图书馆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所属任务年份：201</w:t>
      </w:r>
      <w:r w:rsidR="00244285">
        <w:rPr>
          <w:rFonts w:ascii="仿宋_GB2312" w:eastAsia="仿宋_GB2312" w:hint="eastAsia"/>
          <w:sz w:val="28"/>
          <w:szCs w:val="28"/>
        </w:rPr>
        <w:t>9</w:t>
      </w:r>
    </w:p>
    <w:p w:rsidR="00E426BB" w:rsidRPr="00ED43CA" w:rsidRDefault="00E426BB" w:rsidP="003774FF">
      <w:pPr>
        <w:widowControl/>
        <w:spacing w:line="360" w:lineRule="auto"/>
        <w:jc w:val="left"/>
        <w:rPr>
          <w:rFonts w:ascii="仿宋_GB2312" w:eastAsia="仿宋_GB2312"/>
          <w:sz w:val="28"/>
          <w:szCs w:val="28"/>
        </w:rPr>
      </w:pPr>
    </w:p>
    <w:p w:rsidR="00E426BB" w:rsidRPr="00ED43CA" w:rsidRDefault="00E426BB" w:rsidP="003774FF">
      <w:pPr>
        <w:widowControl/>
        <w:spacing w:line="360" w:lineRule="auto"/>
        <w:ind w:left="418"/>
        <w:jc w:val="left"/>
        <w:rPr>
          <w:rFonts w:ascii="仿宋_GB2312" w:eastAsia="仿宋_GB2312"/>
          <w:b/>
          <w:sz w:val="28"/>
          <w:szCs w:val="28"/>
        </w:rPr>
      </w:pPr>
      <w:r w:rsidRPr="00ED43CA">
        <w:rPr>
          <w:rFonts w:ascii="仿宋_GB2312" w:eastAsia="仿宋_GB2312" w:hint="eastAsia"/>
          <w:b/>
          <w:sz w:val="28"/>
          <w:szCs w:val="28"/>
        </w:rPr>
        <w:t>图书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正题名：清真教之研究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责任者名称：(英)罕直克马伦定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责任方式：著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中图分类：B968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主题词或关键词：伊斯兰教;教义;宗教学术;和平思想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摘要：伊斯兰学术译著。书中对伊斯兰基本信仰，五大功课及伊斯兰教的和平思想进行了论述和分析，认为伊斯兰教是济世利人的宗教，</w:t>
      </w:r>
      <w:r w:rsidRPr="00ED43CA">
        <w:rPr>
          <w:rFonts w:ascii="仿宋_GB2312" w:eastAsia="仿宋_GB2312" w:hint="eastAsia"/>
          <w:sz w:val="28"/>
          <w:szCs w:val="28"/>
        </w:rPr>
        <w:lastRenderedPageBreak/>
        <w:t xml:space="preserve">特别是伊斯兰教的和平思想，更是有利于人。作者在论述时，分析对比，引经据典，旁征博引，并能联系实际，有一定的学术意义和实践价值。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目录：第一篇,信仰;第二篇,五功;第三篇,礼拜;第四篇,斋戒;第五篇,天课;第六篇,朝觐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出版者名称1：甘肃文化出版社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出版地1：兰州市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出版者名称2：宁夏人民出版社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出版地2：银川市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出版日期：2008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内容形式：文本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媒体类型：电子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文件大小：15MB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文件格式：SWF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页码：81页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文字语种：chi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所属数据库：回伊地方文献资源库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访问方式：局域网访问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访问范围：宁夏回族自治区图书馆局域网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发布地址：略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适用对象：普通用户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ISBN：978-7-80714-558-5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CDOI：略</w:t>
      </w:r>
    </w:p>
    <w:p w:rsidR="00E426BB" w:rsidRPr="00ED43CA" w:rsidRDefault="00E426BB" w:rsidP="003774FF">
      <w:pPr>
        <w:pStyle w:val="a7"/>
        <w:widowControl/>
        <w:spacing w:line="360" w:lineRule="auto"/>
        <w:ind w:left="42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lastRenderedPageBreak/>
        <w:t>数据提交单位：宁夏回族自治区图书馆</w:t>
      </w:r>
    </w:p>
    <w:p w:rsidR="00E426BB" w:rsidRPr="00ED43CA" w:rsidRDefault="00E426BB" w:rsidP="003774FF">
      <w:pPr>
        <w:pStyle w:val="a7"/>
        <w:widowControl/>
        <w:spacing w:line="360" w:lineRule="auto"/>
        <w:ind w:left="42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所属任务年份：201</w:t>
      </w:r>
      <w:r w:rsidR="00244285">
        <w:rPr>
          <w:rFonts w:ascii="仿宋_GB2312" w:eastAsia="仿宋_GB2312" w:hint="eastAsia"/>
          <w:sz w:val="28"/>
          <w:szCs w:val="28"/>
        </w:rPr>
        <w:t>9</w:t>
      </w:r>
    </w:p>
    <w:p w:rsidR="00E426BB" w:rsidRPr="00ED43CA" w:rsidRDefault="00E426BB" w:rsidP="003774FF">
      <w:pPr>
        <w:widowControl/>
        <w:spacing w:line="360" w:lineRule="auto"/>
        <w:jc w:val="left"/>
        <w:rPr>
          <w:rFonts w:ascii="仿宋_GB2312" w:eastAsia="仿宋_GB2312"/>
          <w:sz w:val="28"/>
          <w:szCs w:val="28"/>
        </w:rPr>
      </w:pPr>
    </w:p>
    <w:p w:rsidR="00E426BB" w:rsidRPr="00ED43CA" w:rsidRDefault="00E426BB" w:rsidP="003774FF">
      <w:pPr>
        <w:widowControl/>
        <w:spacing w:line="360" w:lineRule="auto"/>
        <w:ind w:left="418"/>
        <w:jc w:val="left"/>
        <w:rPr>
          <w:rFonts w:ascii="仿宋_GB2312" w:eastAsia="仿宋_GB2312"/>
          <w:b/>
          <w:sz w:val="28"/>
          <w:szCs w:val="28"/>
        </w:rPr>
      </w:pPr>
      <w:r w:rsidRPr="00ED43CA">
        <w:rPr>
          <w:rFonts w:ascii="仿宋_GB2312" w:eastAsia="仿宋_GB2312" w:hint="eastAsia"/>
          <w:b/>
          <w:sz w:val="28"/>
          <w:szCs w:val="28"/>
        </w:rPr>
        <w:t>图像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正题名：[贵阳青岩古镇]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责任者名称：贵州省图书馆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责任方式：拍摄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中图分类：J414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主题词或关键词：贵州;贵阳;古镇;苗王城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摘要：贵阳青岩古镇组图描述的是贵阳市的青岩古镇，共四幅图组成，分别是青岩古镇全貌、青岩古镇朝门、青岩古镇背街、青岩古镇文昌阁。组图由贵州省图书馆拍摄，描述贵阳市旅游资源，并与众多照片集合成贵阳旅游发展特色数据库。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目录：第一幅,青岩古镇全貌;第二幅,青岩古镇朝门;第三幅,青岩古镇背街;第四幅,青岩古镇文昌阁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创建日期：2012-05-30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内容形式：图像（静态）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媒体类型：电子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文件大小：25.5MB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文件格式：JPG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文件数量：4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颜色：彩色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lastRenderedPageBreak/>
        <w:t>分辨率：5184×3456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文字语种：chi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所属数据库：贵阳旅游发展特色数据库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访问方式：互联网访问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发布地址：略 </w:t>
      </w:r>
    </w:p>
    <w:p w:rsidR="00E426BB" w:rsidRPr="00ED43CA" w:rsidRDefault="00E426BB" w:rsidP="003774FF">
      <w:pPr>
        <w:pStyle w:val="a7"/>
        <w:widowControl/>
        <w:spacing w:line="360" w:lineRule="auto"/>
        <w:ind w:left="42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适用对象：普通用户</w:t>
      </w:r>
    </w:p>
    <w:p w:rsidR="00E426BB" w:rsidRPr="00ED43CA" w:rsidRDefault="00E426BB" w:rsidP="003774FF">
      <w:pPr>
        <w:pStyle w:val="a7"/>
        <w:widowControl/>
        <w:spacing w:line="360" w:lineRule="auto"/>
        <w:ind w:left="42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CDOI：略</w:t>
      </w:r>
    </w:p>
    <w:p w:rsidR="00E426BB" w:rsidRPr="00ED43CA" w:rsidRDefault="00E426BB" w:rsidP="003774FF">
      <w:pPr>
        <w:pStyle w:val="a7"/>
        <w:widowControl/>
        <w:spacing w:line="360" w:lineRule="auto"/>
        <w:ind w:left="42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数据提交单位：贵州省图书馆</w:t>
      </w:r>
    </w:p>
    <w:p w:rsidR="00E426BB" w:rsidRPr="00ED43CA" w:rsidRDefault="00E426BB" w:rsidP="003774FF">
      <w:pPr>
        <w:pStyle w:val="a7"/>
        <w:widowControl/>
        <w:spacing w:line="360" w:lineRule="auto"/>
        <w:ind w:left="42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所属任务年份：201</w:t>
      </w:r>
      <w:r w:rsidR="00244285">
        <w:rPr>
          <w:rFonts w:ascii="仿宋_GB2312" w:eastAsia="仿宋_GB2312" w:hint="eastAsia"/>
          <w:sz w:val="28"/>
          <w:szCs w:val="28"/>
        </w:rPr>
        <w:t>9</w:t>
      </w:r>
    </w:p>
    <w:p w:rsidR="00E426BB" w:rsidRPr="00ED43CA" w:rsidRDefault="00E426BB" w:rsidP="003774FF">
      <w:pPr>
        <w:widowControl/>
        <w:spacing w:line="360" w:lineRule="auto"/>
        <w:jc w:val="left"/>
        <w:rPr>
          <w:rFonts w:ascii="仿宋_GB2312" w:eastAsia="仿宋_GB2312"/>
          <w:sz w:val="28"/>
          <w:szCs w:val="28"/>
        </w:rPr>
      </w:pPr>
    </w:p>
    <w:p w:rsidR="00E426BB" w:rsidRPr="00ED43CA" w:rsidRDefault="00E426BB" w:rsidP="003774FF">
      <w:pPr>
        <w:widowControl/>
        <w:spacing w:line="360" w:lineRule="auto"/>
        <w:ind w:left="418"/>
        <w:jc w:val="left"/>
        <w:rPr>
          <w:rFonts w:ascii="仿宋_GB2312" w:eastAsia="仿宋_GB2312"/>
          <w:b/>
          <w:sz w:val="28"/>
          <w:szCs w:val="28"/>
        </w:rPr>
      </w:pPr>
      <w:r w:rsidRPr="00ED43CA">
        <w:rPr>
          <w:rFonts w:ascii="仿宋_GB2312" w:eastAsia="仿宋_GB2312" w:hint="eastAsia"/>
          <w:b/>
          <w:sz w:val="28"/>
          <w:szCs w:val="28"/>
        </w:rPr>
        <w:t>音频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正题名：美丽的草原我的家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责任者名称1：阿拉腾奥拉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责任方式1：作曲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责任者名称2：火华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责任方式2：作词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中图分类：J642.222.6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主题词或关键词：蒙古族音乐;马头琴;草原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摘要：《美丽的草原我的家》是一首具有蒙古族民歌韵味的经典原创歌曲，创作于1977年，作曲阿拉腾奥拉，1980年这首曲目被联合国教科文组织作为世界优秀歌曲选入教材并收入《亚太歌曲集》。2000年获得国际金奖。歌曲主要描述内蒙古草原的美景以及蒙古族人民对草原的深厚</w:t>
      </w:r>
      <w:r w:rsidRPr="00ED43CA">
        <w:rPr>
          <w:rFonts w:ascii="仿宋_GB2312" w:eastAsia="仿宋_GB2312" w:hint="eastAsia"/>
          <w:sz w:val="28"/>
          <w:szCs w:val="28"/>
        </w:rPr>
        <w:lastRenderedPageBreak/>
        <w:t>感情。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内容形式：音乐(表演型)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媒体类型：电子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声道语种：chi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文件大小：5.5MB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文件格式：MP3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比特率：64Kbit/s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时长：00:05:31 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color w:val="000000" w:themeColor="text1"/>
          <w:sz w:val="28"/>
          <w:szCs w:val="28"/>
        </w:rPr>
      </w:pPr>
      <w:r w:rsidRPr="00ED43CA">
        <w:rPr>
          <w:rFonts w:ascii="仿宋_GB2312" w:eastAsia="仿宋_GB2312" w:hint="eastAsia"/>
          <w:color w:val="000000" w:themeColor="text1"/>
          <w:sz w:val="28"/>
          <w:szCs w:val="28"/>
        </w:rPr>
        <w:t>空间范围：内蒙古自治区</w:t>
      </w:r>
    </w:p>
    <w:p w:rsidR="00E426BB" w:rsidRPr="00ED43CA" w:rsidRDefault="00E426BB" w:rsidP="003774FF">
      <w:pPr>
        <w:pStyle w:val="a7"/>
        <w:spacing w:line="360" w:lineRule="auto"/>
        <w:ind w:left="42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所属数据库：蒙古族文化艺术数据库</w:t>
      </w:r>
    </w:p>
    <w:p w:rsidR="00E426BB" w:rsidRPr="003774FF" w:rsidRDefault="00E426BB" w:rsidP="003774FF">
      <w:pPr>
        <w:spacing w:line="360" w:lineRule="auto"/>
        <w:ind w:firstLineChars="300" w:firstLine="840"/>
        <w:rPr>
          <w:rFonts w:ascii="仿宋_GB2312" w:eastAsia="仿宋_GB2312"/>
          <w:sz w:val="28"/>
          <w:szCs w:val="28"/>
        </w:rPr>
      </w:pPr>
      <w:r w:rsidRPr="003774FF">
        <w:rPr>
          <w:rFonts w:ascii="仿宋_GB2312" w:eastAsia="仿宋_GB2312" w:hint="eastAsia"/>
          <w:sz w:val="28"/>
          <w:szCs w:val="28"/>
        </w:rPr>
        <w:t xml:space="preserve">访问方式：互联网访问 </w:t>
      </w:r>
    </w:p>
    <w:p w:rsidR="00E426BB" w:rsidRPr="00ED43CA" w:rsidRDefault="00E426BB" w:rsidP="003774FF">
      <w:pPr>
        <w:pStyle w:val="a7"/>
        <w:spacing w:line="360" w:lineRule="auto"/>
        <w:ind w:left="284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发布地址：略</w:t>
      </w:r>
    </w:p>
    <w:p w:rsidR="00E426BB" w:rsidRPr="00ED43CA" w:rsidRDefault="00E426BB" w:rsidP="003774FF">
      <w:pPr>
        <w:pStyle w:val="a7"/>
        <w:spacing w:line="360" w:lineRule="auto"/>
        <w:ind w:left="284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适用对象：普通用户 </w:t>
      </w:r>
    </w:p>
    <w:p w:rsidR="00E426BB" w:rsidRPr="00ED43CA" w:rsidRDefault="00E426BB" w:rsidP="003774FF">
      <w:pPr>
        <w:pStyle w:val="a7"/>
        <w:spacing w:line="360" w:lineRule="auto"/>
        <w:ind w:left="284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CDOI：略</w:t>
      </w:r>
    </w:p>
    <w:p w:rsidR="00E426BB" w:rsidRPr="00ED43CA" w:rsidRDefault="00E426BB" w:rsidP="003774FF">
      <w:pPr>
        <w:pStyle w:val="a7"/>
        <w:widowControl/>
        <w:spacing w:line="360" w:lineRule="auto"/>
        <w:ind w:left="284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数据提交单位：内蒙古自治区图书馆</w:t>
      </w:r>
    </w:p>
    <w:p w:rsidR="00E426BB" w:rsidRPr="00ED43CA" w:rsidRDefault="00E426BB" w:rsidP="003774FF">
      <w:pPr>
        <w:pStyle w:val="a7"/>
        <w:widowControl/>
        <w:spacing w:line="360" w:lineRule="auto"/>
        <w:ind w:left="284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所属任务年份：201</w:t>
      </w:r>
      <w:r w:rsidR="00244285">
        <w:rPr>
          <w:rFonts w:ascii="仿宋_GB2312" w:eastAsia="仿宋_GB2312" w:hint="eastAsia"/>
          <w:sz w:val="28"/>
          <w:szCs w:val="28"/>
        </w:rPr>
        <w:t>9</w:t>
      </w:r>
    </w:p>
    <w:p w:rsidR="00E426BB" w:rsidRPr="00ED43CA" w:rsidRDefault="00E426BB" w:rsidP="003774FF">
      <w:pPr>
        <w:widowControl/>
        <w:spacing w:line="360" w:lineRule="auto"/>
        <w:jc w:val="left"/>
        <w:rPr>
          <w:rFonts w:ascii="仿宋_GB2312" w:eastAsia="仿宋_GB2312"/>
          <w:sz w:val="28"/>
          <w:szCs w:val="28"/>
        </w:rPr>
      </w:pPr>
    </w:p>
    <w:p w:rsidR="00E426BB" w:rsidRPr="00ED43CA" w:rsidRDefault="00E426BB" w:rsidP="003774FF">
      <w:pPr>
        <w:widowControl/>
        <w:spacing w:line="360" w:lineRule="auto"/>
        <w:ind w:left="278"/>
        <w:jc w:val="left"/>
        <w:rPr>
          <w:rFonts w:ascii="仿宋_GB2312" w:eastAsia="仿宋_GB2312"/>
          <w:b/>
          <w:sz w:val="28"/>
          <w:szCs w:val="28"/>
        </w:rPr>
      </w:pPr>
      <w:r w:rsidRPr="00ED43CA">
        <w:rPr>
          <w:rFonts w:ascii="仿宋_GB2312" w:eastAsia="仿宋_GB2312" w:hint="eastAsia"/>
          <w:b/>
          <w:sz w:val="28"/>
          <w:szCs w:val="28"/>
        </w:rPr>
        <w:t>视频</w:t>
      </w:r>
    </w:p>
    <w:p w:rsidR="00E426BB" w:rsidRPr="00ED43CA" w:rsidRDefault="00E426BB" w:rsidP="003774FF">
      <w:pPr>
        <w:widowControl/>
        <w:spacing w:line="360" w:lineRule="auto"/>
        <w:ind w:left="280"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正题名：魔岭大战</w:t>
      </w:r>
    </w:p>
    <w:p w:rsidR="00E426BB" w:rsidRPr="00ED43CA" w:rsidRDefault="00E426BB" w:rsidP="003774FF">
      <w:pPr>
        <w:widowControl/>
        <w:spacing w:line="360" w:lineRule="auto"/>
        <w:ind w:left="280"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其他题名：</w:t>
      </w:r>
      <w:r w:rsidRPr="00ED43CA">
        <w:rPr>
          <w:rFonts w:ascii="仿宋_GB2312" w:eastAsia="仿宋_GB2312" w:hAnsi="Microsoft Himalaya" w:cs="Microsoft Himalaya" w:hint="eastAsia"/>
          <w:sz w:val="28"/>
          <w:szCs w:val="28"/>
        </w:rPr>
        <w:t>བདུད་གླིང་གཡུལ་འགྱེད།</w:t>
      </w:r>
    </w:p>
    <w:p w:rsidR="00E426BB" w:rsidRPr="00ED43CA" w:rsidRDefault="00E426BB" w:rsidP="003774FF">
      <w:pPr>
        <w:widowControl/>
        <w:spacing w:line="360" w:lineRule="auto"/>
        <w:ind w:left="280"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责任者名称：扎西多吉</w:t>
      </w:r>
    </w:p>
    <w:p w:rsidR="00E426BB" w:rsidRPr="00ED43CA" w:rsidRDefault="00E426BB" w:rsidP="003774FF">
      <w:pPr>
        <w:widowControl/>
        <w:spacing w:line="360" w:lineRule="auto"/>
        <w:ind w:left="280"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责任方式：演唱</w:t>
      </w:r>
    </w:p>
    <w:p w:rsidR="00E426BB" w:rsidRPr="00ED43CA" w:rsidRDefault="00E426BB" w:rsidP="003774FF">
      <w:pPr>
        <w:widowControl/>
        <w:spacing w:line="360" w:lineRule="auto"/>
        <w:ind w:left="280"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lastRenderedPageBreak/>
        <w:t>中图分类：I291.442</w:t>
      </w:r>
    </w:p>
    <w:p w:rsidR="00E426BB" w:rsidRPr="00ED43CA" w:rsidRDefault="00E426BB" w:rsidP="003774FF">
      <w:pPr>
        <w:widowControl/>
        <w:spacing w:line="360" w:lineRule="auto"/>
        <w:ind w:left="280"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主题词或关键词：魔岭大战;格萨尔;西藏;说唱;非遗</w:t>
      </w:r>
    </w:p>
    <w:p w:rsidR="00E426BB" w:rsidRPr="00ED43CA" w:rsidRDefault="00E426BB" w:rsidP="003774FF">
      <w:pPr>
        <w:widowControl/>
        <w:spacing w:line="360" w:lineRule="auto"/>
        <w:ind w:left="280"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摘要：魔岭大战讲述了备受部落战争之苦的古代藏族社会生活的真实图景：天灾人祸遍及藏区，妖魔鬼怪横行，黎民百姓遭受荼毒。慈悲的观音菩萨为了济渡众生，向阿弥陀佛请求派天神之子下凡降魔。格萨尔降临人间后，多次遭到陷害，但由于他本身的力量和诸天神的保护，不仅未遭毒手，反而将害人的妖魔和鬼怪杀死。从诞生之日起，格萨尔就开始为民除害，造福百姓。十二岁，参加赛马大会获胜，赢得王位后，更是征战四方，先后降服了几十个「宗」──古代的部落和小邦国家。在降服了人间妖魔之后，格萨尔功德圆满，与母亲郭姆、王妃森姜珠牡等一同重返天界。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附注：格萨尔精品说唱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发布日期：2014-06-09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内容形式：图像(动态)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媒体类型：电子 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文件大小：20.1GB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文件格式：MPG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文件数量：5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颜色：彩色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分辨率：720×576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声音：有声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比特率：224 Kbit/s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时长：03:04:32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lastRenderedPageBreak/>
        <w:t>字幕语种：chi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声道语种：tib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丛编：格萨尔史诗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所属数据库：格萨尔史诗多媒体数据库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访问方式：互联网访问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发布地址：略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适用对象：普通用户</w:t>
      </w:r>
    </w:p>
    <w:p w:rsidR="00E426BB" w:rsidRPr="00ED43CA" w:rsidRDefault="00E426BB" w:rsidP="003774FF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CDOI：略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数据提交单位：西藏自治区图书馆 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所属任务年份：201</w:t>
      </w:r>
      <w:r w:rsidR="00244285">
        <w:rPr>
          <w:rFonts w:ascii="仿宋_GB2312" w:eastAsia="仿宋_GB2312" w:hint="eastAsia"/>
          <w:sz w:val="28"/>
          <w:szCs w:val="28"/>
        </w:rPr>
        <w:t>9</w:t>
      </w:r>
    </w:p>
    <w:p w:rsidR="00E426BB" w:rsidRPr="00ED43CA" w:rsidRDefault="00E426BB" w:rsidP="003774FF">
      <w:pPr>
        <w:widowControl/>
        <w:spacing w:line="360" w:lineRule="auto"/>
        <w:jc w:val="left"/>
        <w:rPr>
          <w:rFonts w:ascii="仿宋_GB2312" w:eastAsia="仿宋_GB2312"/>
          <w:sz w:val="28"/>
          <w:szCs w:val="28"/>
        </w:rPr>
      </w:pPr>
    </w:p>
    <w:p w:rsidR="00E426BB" w:rsidRPr="00ED43CA" w:rsidRDefault="00E426BB" w:rsidP="003774FF">
      <w:pPr>
        <w:widowControl/>
        <w:spacing w:line="360" w:lineRule="auto"/>
        <w:jc w:val="left"/>
        <w:rPr>
          <w:rFonts w:ascii="仿宋_GB2312" w:eastAsia="仿宋_GB2312"/>
          <w:b/>
          <w:sz w:val="28"/>
          <w:szCs w:val="28"/>
        </w:rPr>
      </w:pPr>
      <w:r w:rsidRPr="00ED43CA">
        <w:rPr>
          <w:rFonts w:ascii="仿宋_GB2312" w:eastAsia="仿宋_GB2312" w:hint="eastAsia"/>
          <w:b/>
          <w:sz w:val="28"/>
          <w:szCs w:val="28"/>
        </w:rPr>
        <w:t>连续性资源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正题名：人人周报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责任者名称：程景亮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责任方式：主编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中图分类：D693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主题词或关键词：政治;经济;文化;民国时期;</w:t>
      </w:r>
      <w:r w:rsidR="001C0BEA">
        <w:rPr>
          <w:rFonts w:ascii="仿宋_GB2312" w:eastAsia="仿宋_GB2312" w:hint="eastAsia"/>
          <w:sz w:val="28"/>
          <w:szCs w:val="28"/>
        </w:rPr>
        <w:t>北平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摘要：人人周报由程景亮先生于1936年在北平创刊，主要描写1936年北平的政治、经济、文化以及社会生活，深刻的反映了民国时期北平人民的生活境态。人人周报针对不同事件，分为时事评话、国际评话、社会、妇女界、戏剧、学生生活、常识、文艺几个主题，一定程度上代表了当时进步青年的对社会的认识程度。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lastRenderedPageBreak/>
        <w:t>出版者名称：人人周报社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出版地：北平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开始日期：1936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终止日期：1936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内容形式：文本;图像（静态） 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媒体类型：电子 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文件格式：PDF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文字语种：chi 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所属数据库：民国期刊 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访问方式：互联网访问 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发布地址：略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使用对象：普通用户 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出版频率：周刊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馆藏范围：1936年1卷1期至1936年1卷24期</w:t>
      </w:r>
    </w:p>
    <w:p w:rsidR="00E426BB" w:rsidRPr="00ED43CA" w:rsidRDefault="00E426BB" w:rsidP="003774FF">
      <w:pPr>
        <w:pStyle w:val="a7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CDOI：略</w:t>
      </w:r>
    </w:p>
    <w:p w:rsidR="00E426BB" w:rsidRPr="00ED43CA" w:rsidRDefault="00E426BB" w:rsidP="003774FF">
      <w:pPr>
        <w:pStyle w:val="a7"/>
        <w:widowControl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数据提交单位：首都图书馆</w:t>
      </w:r>
    </w:p>
    <w:p w:rsidR="00E426BB" w:rsidRPr="00ED43CA" w:rsidRDefault="00E426BB" w:rsidP="003774FF">
      <w:pPr>
        <w:pStyle w:val="a7"/>
        <w:widowControl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所属任务年份：201</w:t>
      </w:r>
      <w:r w:rsidR="00244285">
        <w:rPr>
          <w:rFonts w:ascii="仿宋_GB2312" w:eastAsia="仿宋_GB2312" w:hint="eastAsia"/>
          <w:sz w:val="28"/>
          <w:szCs w:val="28"/>
        </w:rPr>
        <w:t>9</w:t>
      </w:r>
    </w:p>
    <w:p w:rsidR="00E426BB" w:rsidRPr="00ED43CA" w:rsidRDefault="00E426BB" w:rsidP="003774FF">
      <w:pPr>
        <w:widowControl/>
        <w:spacing w:line="360" w:lineRule="auto"/>
        <w:jc w:val="left"/>
        <w:rPr>
          <w:rFonts w:ascii="仿宋_GB2312" w:eastAsia="仿宋_GB2312"/>
          <w:sz w:val="28"/>
          <w:szCs w:val="28"/>
        </w:rPr>
      </w:pPr>
    </w:p>
    <w:p w:rsidR="00E426BB" w:rsidRPr="00ED43CA" w:rsidRDefault="00E426BB" w:rsidP="003774FF">
      <w:pPr>
        <w:widowControl/>
        <w:spacing w:line="360" w:lineRule="auto"/>
        <w:jc w:val="left"/>
        <w:rPr>
          <w:rFonts w:ascii="仿宋_GB2312" w:eastAsia="仿宋_GB2312"/>
          <w:b/>
          <w:sz w:val="28"/>
          <w:szCs w:val="28"/>
        </w:rPr>
      </w:pPr>
      <w:r w:rsidRPr="00ED43CA">
        <w:rPr>
          <w:rFonts w:ascii="仿宋_GB2312" w:eastAsia="仿宋_GB2312" w:hint="eastAsia"/>
          <w:b/>
          <w:sz w:val="28"/>
          <w:szCs w:val="28"/>
        </w:rPr>
        <w:t>文章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正题名：安溪古代瓷业与外销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中图分类：TQ174-092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主题词或关键词：福建;安溪;瓷器;商贸</w:t>
      </w:r>
      <w:r w:rsidR="009A3C04">
        <w:rPr>
          <w:rFonts w:ascii="仿宋_GB2312" w:eastAsia="仿宋_GB2312" w:hint="eastAsia"/>
          <w:sz w:val="28"/>
          <w:szCs w:val="28"/>
        </w:rPr>
        <w:t>;古代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lastRenderedPageBreak/>
        <w:t>摘要：安溪县地处福建东南沿海，自古以来是个制瓷业的重要地区，近年来，在考古调查中，发现宋至清的大量古瓷窑址，其中不少是外销产品。本文对安溪地区瓷器种类、瓷业的兴起原因、瓷器的外销方式等几个方面做了调查研究。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内容形式：文本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媒体类型：电子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文件大小：5.77MB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文件格式：PDF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文字语种：chi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所属数据库：泉州文史库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出自：安溪文史资料第1辑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时间范围：古代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空间范围：福建省泉州市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访问方式：互联网访问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发布地址：略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 xml:space="preserve">适用对象：普通用户 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CDOI：略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数据提交单位：福建省图书馆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所属任务年份：201</w:t>
      </w:r>
      <w:r w:rsidR="00244285">
        <w:rPr>
          <w:rFonts w:ascii="仿宋_GB2312" w:eastAsia="仿宋_GB2312" w:hint="eastAsia"/>
          <w:sz w:val="28"/>
          <w:szCs w:val="28"/>
        </w:rPr>
        <w:t>9</w:t>
      </w:r>
      <w:r w:rsidRPr="00ED43CA">
        <w:rPr>
          <w:rFonts w:ascii="仿宋_GB2312" w:eastAsia="仿宋_GB2312" w:hint="eastAsia"/>
          <w:sz w:val="28"/>
          <w:szCs w:val="28"/>
        </w:rPr>
        <w:t xml:space="preserve"> </w:t>
      </w:r>
    </w:p>
    <w:p w:rsidR="00E426BB" w:rsidRPr="00ED43CA" w:rsidRDefault="00E426BB" w:rsidP="003774FF">
      <w:pPr>
        <w:widowControl/>
        <w:spacing w:line="360" w:lineRule="auto"/>
        <w:jc w:val="left"/>
        <w:rPr>
          <w:rFonts w:ascii="仿宋_GB2312" w:eastAsia="仿宋_GB2312"/>
          <w:sz w:val="28"/>
          <w:szCs w:val="28"/>
        </w:rPr>
      </w:pPr>
    </w:p>
    <w:p w:rsidR="00E426BB" w:rsidRPr="00ED43CA" w:rsidRDefault="00E426BB" w:rsidP="003774FF">
      <w:pPr>
        <w:widowControl/>
        <w:spacing w:line="360" w:lineRule="auto"/>
        <w:jc w:val="left"/>
        <w:rPr>
          <w:rFonts w:ascii="仿宋_GB2312" w:eastAsia="仿宋_GB2312"/>
          <w:b/>
          <w:sz w:val="28"/>
          <w:szCs w:val="28"/>
        </w:rPr>
      </w:pPr>
      <w:r w:rsidRPr="00ED43CA">
        <w:rPr>
          <w:rFonts w:ascii="仿宋_GB2312" w:eastAsia="仿宋_GB2312" w:hint="eastAsia"/>
          <w:b/>
          <w:sz w:val="28"/>
          <w:szCs w:val="28"/>
        </w:rPr>
        <w:t>网页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正题名：</w:t>
      </w:r>
      <w:bookmarkStart w:id="3" w:name="OLE_LINK1"/>
      <w:bookmarkStart w:id="4" w:name="OLE_LINK2"/>
      <w:r w:rsidRPr="00ED43CA">
        <w:rPr>
          <w:rFonts w:ascii="仿宋_GB2312" w:eastAsia="仿宋_GB2312" w:hint="eastAsia"/>
          <w:sz w:val="28"/>
          <w:szCs w:val="28"/>
        </w:rPr>
        <w:t>电子商务企业网"揽"大商机</w:t>
      </w:r>
      <w:bookmarkEnd w:id="3"/>
      <w:bookmarkEnd w:id="4"/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lastRenderedPageBreak/>
        <w:t>责任者名称：吴德群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责任方式：撰写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中图分类：F713.36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主题词或关键词：深圳高交会;电子商务;创新;中小企业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摘要：深圳成为首个国家电子商务示范城市，并出台互联网产业规划，激发了深圳互联网企业的创新创业激情。网页主要介绍了第十届高交会上创新电子商务获得市场争抢；专业细分抢占中小企业市场；经济回暖电子商务商机无限等内容。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创建日期：2009-11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内容形式：文本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媒体类型：电子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原始标识符：27328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文件格式：HTML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文字语种：chi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所属数据库：深圳高交会数据库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出自：2009-11-20深圳特区报 A11 打造世界科技第一展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时间范围：2009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空间范围：深圳市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访问方式：互联网访问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发布地址：略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适用对象：普通用户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CDOI：略</w:t>
      </w:r>
    </w:p>
    <w:p w:rsidR="00E426BB" w:rsidRPr="00ED43CA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lastRenderedPageBreak/>
        <w:t>数据提交单位：广东省立中山图书馆</w:t>
      </w:r>
    </w:p>
    <w:p w:rsidR="00E426BB" w:rsidRDefault="00E426BB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D43CA">
        <w:rPr>
          <w:rFonts w:ascii="仿宋_GB2312" w:eastAsia="仿宋_GB2312" w:hint="eastAsia"/>
          <w:sz w:val="28"/>
          <w:szCs w:val="28"/>
        </w:rPr>
        <w:t>所属任务年份：201</w:t>
      </w:r>
      <w:r w:rsidR="00244285">
        <w:rPr>
          <w:rFonts w:ascii="仿宋_GB2312" w:eastAsia="仿宋_GB2312" w:hint="eastAsia"/>
          <w:sz w:val="28"/>
          <w:szCs w:val="28"/>
        </w:rPr>
        <w:t>9</w:t>
      </w:r>
    </w:p>
    <w:p w:rsidR="00085F6F" w:rsidRDefault="00085F6F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085F6F" w:rsidRDefault="00085F6F" w:rsidP="00085F6F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附件1：</w:t>
      </w:r>
      <w:r w:rsidRPr="00AF6D4D">
        <w:rPr>
          <w:rFonts w:ascii="仿宋_GB2312" w:eastAsia="仿宋_GB2312" w:hAnsiTheme="minorEastAsia" w:hint="eastAsia"/>
          <w:sz w:val="28"/>
          <w:szCs w:val="28"/>
        </w:rPr>
        <w:t>信息资源的内容形式和媒体类型标识简表</w:t>
      </w:r>
    </w:p>
    <w:p w:rsidR="00085F6F" w:rsidRDefault="00085F6F" w:rsidP="00085F6F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附件2：</w:t>
      </w:r>
      <w:r w:rsidRPr="00AF6D4D">
        <w:rPr>
          <w:rFonts w:ascii="仿宋_GB2312" w:eastAsia="仿宋_GB2312" w:hAnsiTheme="minorEastAsia" w:hint="eastAsia"/>
          <w:sz w:val="28"/>
          <w:szCs w:val="28"/>
        </w:rPr>
        <w:t>数据库学科分类表</w:t>
      </w:r>
    </w:p>
    <w:p w:rsidR="00085F6F" w:rsidRPr="00085F6F" w:rsidRDefault="00085F6F" w:rsidP="003774FF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BF15CA" w:rsidRDefault="008E641F" w:rsidP="00BF15CA">
      <w:pPr>
        <w:widowControl/>
        <w:jc w:val="left"/>
        <w:rPr>
          <w:rFonts w:asciiTheme="majorEastAsia" w:eastAsiaTheme="majorEastAsia" w:hAnsiTheme="majorEastAsia"/>
          <w:b/>
          <w:sz w:val="44"/>
          <w:szCs w:val="44"/>
        </w:rPr>
      </w:pPr>
      <w:r>
        <w:br w:type="page"/>
      </w:r>
      <w:bookmarkStart w:id="5" w:name="_Toc428451488"/>
      <w:bookmarkStart w:id="6" w:name="_Toc429381486"/>
      <w:r w:rsidR="004F5E20" w:rsidRPr="00BF15CA">
        <w:rPr>
          <w:rFonts w:asciiTheme="majorEastAsia" w:eastAsiaTheme="majorEastAsia" w:hAnsiTheme="majorEastAsia" w:hint="eastAsia"/>
          <w:sz w:val="44"/>
          <w:szCs w:val="44"/>
        </w:rPr>
        <w:lastRenderedPageBreak/>
        <w:t>附件</w:t>
      </w:r>
      <w:r w:rsidR="00085F6F">
        <w:rPr>
          <w:rFonts w:asciiTheme="majorEastAsia" w:eastAsiaTheme="majorEastAsia" w:hAnsiTheme="majorEastAsia" w:hint="eastAsia"/>
          <w:sz w:val="44"/>
          <w:szCs w:val="44"/>
        </w:rPr>
        <w:t>1</w:t>
      </w:r>
    </w:p>
    <w:p w:rsidR="00BF15CA" w:rsidRPr="00BF15CA" w:rsidRDefault="00BF15CA" w:rsidP="00BF15CA">
      <w:pPr>
        <w:widowControl/>
        <w:jc w:val="left"/>
        <w:rPr>
          <w:rFonts w:asciiTheme="majorEastAsia" w:eastAsiaTheme="majorEastAsia" w:hAnsiTheme="majorEastAsia"/>
          <w:b/>
          <w:sz w:val="44"/>
          <w:szCs w:val="44"/>
        </w:rPr>
      </w:pPr>
    </w:p>
    <w:p w:rsidR="008E641F" w:rsidRDefault="008E641F" w:rsidP="00A64B31">
      <w:pPr>
        <w:widowControl/>
        <w:jc w:val="center"/>
        <w:rPr>
          <w:rFonts w:asciiTheme="majorEastAsia" w:eastAsiaTheme="majorEastAsia" w:hAnsiTheme="majorEastAsia"/>
          <w:sz w:val="44"/>
          <w:szCs w:val="44"/>
        </w:rPr>
      </w:pPr>
      <w:r w:rsidRPr="00BF15CA">
        <w:rPr>
          <w:rFonts w:asciiTheme="majorEastAsia" w:eastAsiaTheme="majorEastAsia" w:hAnsiTheme="majorEastAsia" w:hint="eastAsia"/>
          <w:sz w:val="44"/>
          <w:szCs w:val="44"/>
        </w:rPr>
        <w:t>信息资源的</w:t>
      </w:r>
      <w:r w:rsidRPr="00BF15CA">
        <w:rPr>
          <w:rFonts w:asciiTheme="majorEastAsia" w:eastAsiaTheme="majorEastAsia" w:hAnsiTheme="majorEastAsia"/>
          <w:sz w:val="44"/>
          <w:szCs w:val="44"/>
        </w:rPr>
        <w:t>内容</w:t>
      </w:r>
      <w:r w:rsidRPr="00BF15CA">
        <w:rPr>
          <w:rFonts w:asciiTheme="majorEastAsia" w:eastAsiaTheme="majorEastAsia" w:hAnsiTheme="majorEastAsia" w:hint="eastAsia"/>
          <w:sz w:val="44"/>
          <w:szCs w:val="44"/>
        </w:rPr>
        <w:t>形式</w:t>
      </w:r>
      <w:r w:rsidRPr="00BF15CA">
        <w:rPr>
          <w:rFonts w:asciiTheme="majorEastAsia" w:eastAsiaTheme="majorEastAsia" w:hAnsiTheme="majorEastAsia"/>
          <w:sz w:val="44"/>
          <w:szCs w:val="44"/>
        </w:rPr>
        <w:t>和</w:t>
      </w:r>
      <w:r w:rsidRPr="00BF15CA">
        <w:rPr>
          <w:rFonts w:asciiTheme="majorEastAsia" w:eastAsiaTheme="majorEastAsia" w:hAnsiTheme="majorEastAsia" w:hint="eastAsia"/>
          <w:sz w:val="44"/>
          <w:szCs w:val="44"/>
        </w:rPr>
        <w:t>媒体</w:t>
      </w:r>
      <w:r w:rsidRPr="00BF15CA">
        <w:rPr>
          <w:rFonts w:asciiTheme="majorEastAsia" w:eastAsiaTheme="majorEastAsia" w:hAnsiTheme="majorEastAsia"/>
          <w:sz w:val="44"/>
          <w:szCs w:val="44"/>
        </w:rPr>
        <w:t>类型标识</w:t>
      </w:r>
      <w:r w:rsidRPr="00BF15CA">
        <w:rPr>
          <w:rFonts w:asciiTheme="majorEastAsia" w:eastAsiaTheme="majorEastAsia" w:hAnsiTheme="majorEastAsia" w:hint="eastAsia"/>
          <w:sz w:val="44"/>
          <w:szCs w:val="44"/>
        </w:rPr>
        <w:t>简表</w:t>
      </w:r>
      <w:bookmarkEnd w:id="5"/>
      <w:bookmarkEnd w:id="6"/>
    </w:p>
    <w:p w:rsidR="00BF15CA" w:rsidRPr="00BF15CA" w:rsidRDefault="00BF15CA" w:rsidP="00BF15CA">
      <w:pPr>
        <w:widowControl/>
        <w:jc w:val="left"/>
        <w:rPr>
          <w:rFonts w:asciiTheme="majorEastAsia" w:eastAsiaTheme="majorEastAsia" w:hAnsiTheme="majorEastAsia"/>
          <w:sz w:val="44"/>
          <w:szCs w:val="44"/>
        </w:rPr>
      </w:pPr>
    </w:p>
    <w:p w:rsidR="008E641F" w:rsidRPr="004F5E20" w:rsidRDefault="008E641F" w:rsidP="008E641F">
      <w:pPr>
        <w:pStyle w:val="a7"/>
        <w:numPr>
          <w:ilvl w:val="0"/>
          <w:numId w:val="4"/>
        </w:numPr>
        <w:spacing w:line="360" w:lineRule="auto"/>
        <w:ind w:firstLineChars="0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r w:rsidRPr="004F5E20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t>内容形式词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8"/>
        <w:gridCol w:w="6854"/>
      </w:tblGrid>
      <w:tr w:rsidR="008E641F" w:rsidRPr="00E51A7C" w:rsidTr="00127D9F">
        <w:tc>
          <w:tcPr>
            <w:tcW w:w="1668" w:type="dxa"/>
          </w:tcPr>
          <w:p w:rsidR="008E641F" w:rsidRPr="00E51A7C" w:rsidRDefault="008E641F" w:rsidP="00127D9F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内容形式词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词的定义和范围</w:t>
            </w:r>
          </w:p>
        </w:tc>
      </w:tr>
      <w:tr w:rsidR="008E641F" w:rsidRPr="00E51A7C" w:rsidTr="00561B71">
        <w:tc>
          <w:tcPr>
            <w:tcW w:w="1668" w:type="dxa"/>
            <w:vAlign w:val="center"/>
          </w:tcPr>
          <w:p w:rsidR="008E641F" w:rsidRPr="00E51A7C" w:rsidRDefault="008E641F" w:rsidP="00561B71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数据集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由数字编码数据表示的、要用计算机处理的内容。不包括数字形式记录的音乐、语言、声音、计算机复制的图像和文本。</w:t>
            </w:r>
          </w:p>
        </w:tc>
      </w:tr>
      <w:tr w:rsidR="008E641F" w:rsidRPr="00E51A7C" w:rsidTr="00561B71">
        <w:tc>
          <w:tcPr>
            <w:tcW w:w="1668" w:type="dxa"/>
            <w:vAlign w:val="center"/>
          </w:tcPr>
          <w:p w:rsidR="008E641F" w:rsidRPr="00E51A7C" w:rsidRDefault="008E641F" w:rsidP="00561B71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图像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通过线条、形状、阴影等表示的、用视觉感知的内容。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图像可以是静态的或动态的，二维的或三维的。</w:t>
            </w:r>
          </w:p>
        </w:tc>
      </w:tr>
      <w:tr w:rsidR="008E641F" w:rsidRPr="00E51A7C" w:rsidTr="00561B71">
        <w:tc>
          <w:tcPr>
            <w:tcW w:w="1668" w:type="dxa"/>
            <w:vAlign w:val="center"/>
          </w:tcPr>
          <w:p w:rsidR="008E641F" w:rsidRPr="00E51A7C" w:rsidRDefault="008E641F" w:rsidP="00561B71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运动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通过动作，即物体或人改变位置的动作或过程所表示的内容。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但</w:t>
            </w: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不包括动态图像。</w:t>
            </w:r>
          </w:p>
        </w:tc>
      </w:tr>
      <w:tr w:rsidR="008E641F" w:rsidRPr="00E51A7C" w:rsidTr="00561B71">
        <w:tc>
          <w:tcPr>
            <w:tcW w:w="1668" w:type="dxa"/>
            <w:vAlign w:val="center"/>
          </w:tcPr>
          <w:p w:rsidR="008E641F" w:rsidRPr="00E51A7C" w:rsidRDefault="008E641F" w:rsidP="00561B71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音乐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通过连续地、组合和时序关系传送有序音调或声音，产生乐曲而表示的内容。音乐可以是手写的（乐谱）、演奏的、以模拟或数字形式录制的（有节奏、旋律或和声的歌唱声、乐器声和机械声）。</w:t>
            </w:r>
          </w:p>
        </w:tc>
      </w:tr>
      <w:tr w:rsidR="008E641F" w:rsidRPr="00E51A7C" w:rsidTr="00561B71">
        <w:tc>
          <w:tcPr>
            <w:tcW w:w="1668" w:type="dxa"/>
            <w:vAlign w:val="center"/>
          </w:tcPr>
          <w:p w:rsidR="008E641F" w:rsidRPr="00E51A7C" w:rsidRDefault="008E641F" w:rsidP="00561B71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实物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通过三维材料（自然实体或人造/机造人工制品）表示的内容。也称为三维结构或教具。</w:t>
            </w:r>
          </w:p>
        </w:tc>
      </w:tr>
      <w:tr w:rsidR="008E641F" w:rsidRPr="00E51A7C" w:rsidTr="00561B71">
        <w:tc>
          <w:tcPr>
            <w:tcW w:w="1668" w:type="dxa"/>
            <w:vAlign w:val="center"/>
          </w:tcPr>
          <w:p w:rsidR="008E641F" w:rsidRPr="00E51A7C" w:rsidRDefault="008E641F" w:rsidP="00561B71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程序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通过用计算机处理或执行的数字编码指令表示的内容。</w:t>
            </w:r>
          </w:p>
        </w:tc>
      </w:tr>
      <w:tr w:rsidR="008E641F" w:rsidRPr="00E51A7C" w:rsidTr="00561B71">
        <w:tc>
          <w:tcPr>
            <w:tcW w:w="1668" w:type="dxa"/>
            <w:vAlign w:val="center"/>
          </w:tcPr>
          <w:p w:rsidR="008E641F" w:rsidRPr="00E51A7C" w:rsidRDefault="008E641F" w:rsidP="00561B71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声音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通过动物、鸟类、自然噪声源，或人类声音、数字（或模拟）媒体模拟的声音而表示的内容。但不包括录制的音乐、话语录音。</w:t>
            </w:r>
          </w:p>
        </w:tc>
      </w:tr>
      <w:tr w:rsidR="008E641F" w:rsidRPr="00E51A7C" w:rsidTr="00561B71">
        <w:tc>
          <w:tcPr>
            <w:tcW w:w="1668" w:type="dxa"/>
            <w:vAlign w:val="center"/>
          </w:tcPr>
          <w:p w:rsidR="008E641F" w:rsidRPr="00E51A7C" w:rsidRDefault="008E641F" w:rsidP="00561B71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话语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通过人类说话声音表示的内容。</w:t>
            </w:r>
          </w:p>
        </w:tc>
      </w:tr>
      <w:tr w:rsidR="008E641F" w:rsidRPr="00E51A7C" w:rsidTr="00561B71">
        <w:tc>
          <w:tcPr>
            <w:tcW w:w="1668" w:type="dxa"/>
            <w:vAlign w:val="center"/>
          </w:tcPr>
          <w:p w:rsidR="008E641F" w:rsidRPr="00E51A7C" w:rsidRDefault="008E641F" w:rsidP="00561B71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文本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通过书写词语、符号和数字表示的内容。</w:t>
            </w:r>
          </w:p>
        </w:tc>
      </w:tr>
      <w:tr w:rsidR="008E641F" w:rsidRPr="00E51A7C" w:rsidTr="00561B71">
        <w:tc>
          <w:tcPr>
            <w:tcW w:w="1668" w:type="dxa"/>
            <w:vAlign w:val="center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多种内容形式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含三种或三种以上形式的混合内容。</w:t>
            </w:r>
          </w:p>
        </w:tc>
      </w:tr>
      <w:tr w:rsidR="008E641F" w:rsidRPr="00E51A7C" w:rsidTr="00561B71">
        <w:tc>
          <w:tcPr>
            <w:tcW w:w="1668" w:type="dxa"/>
            <w:vAlign w:val="center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其他内容形式</w:t>
            </w:r>
          </w:p>
        </w:tc>
        <w:tc>
          <w:tcPr>
            <w:tcW w:w="6854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如果上列词语都不适用于受编资源，则使用“其他内容形式”。</w:t>
            </w:r>
          </w:p>
        </w:tc>
      </w:tr>
    </w:tbl>
    <w:p w:rsidR="008E641F" w:rsidRDefault="008E641F" w:rsidP="008E641F">
      <w:pPr>
        <w:pStyle w:val="a7"/>
        <w:spacing w:line="360" w:lineRule="auto"/>
        <w:ind w:left="420" w:firstLineChars="0" w:firstLine="0"/>
        <w:rPr>
          <w:rFonts w:asciiTheme="minorEastAsia" w:hAnsiTheme="minorEastAsia" w:cstheme="majorBidi"/>
          <w:b/>
          <w:bCs/>
          <w:kern w:val="36"/>
          <w:sz w:val="24"/>
          <w:szCs w:val="24"/>
        </w:rPr>
      </w:pPr>
    </w:p>
    <w:p w:rsidR="008E641F" w:rsidRPr="00BF15CA" w:rsidRDefault="008E641F" w:rsidP="00BF15CA">
      <w:pPr>
        <w:widowControl/>
        <w:jc w:val="left"/>
        <w:rPr>
          <w:rFonts w:asciiTheme="minorEastAsia" w:hAnsiTheme="minorEastAsia" w:cstheme="majorBidi"/>
          <w:b/>
          <w:bCs/>
          <w:kern w:val="36"/>
          <w:sz w:val="24"/>
          <w:szCs w:val="24"/>
        </w:rPr>
      </w:pPr>
      <w:r>
        <w:rPr>
          <w:rFonts w:asciiTheme="minorEastAsia" w:hAnsiTheme="minorEastAsia" w:cstheme="majorBidi"/>
          <w:b/>
          <w:bCs/>
          <w:kern w:val="36"/>
          <w:sz w:val="24"/>
          <w:szCs w:val="24"/>
        </w:rPr>
        <w:br w:type="page"/>
      </w:r>
    </w:p>
    <w:p w:rsidR="008E641F" w:rsidRPr="004F5E20" w:rsidRDefault="008E641F" w:rsidP="008E641F">
      <w:pPr>
        <w:pStyle w:val="a7"/>
        <w:numPr>
          <w:ilvl w:val="0"/>
          <w:numId w:val="4"/>
        </w:numPr>
        <w:spacing w:line="360" w:lineRule="auto"/>
        <w:ind w:firstLineChars="0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r w:rsidRPr="004F5E20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lastRenderedPageBreak/>
        <w:t>内容限定</w:t>
      </w:r>
    </w:p>
    <w:p w:rsidR="008E641F" w:rsidRPr="00ED5677" w:rsidRDefault="008E641F" w:rsidP="008E641F">
      <w:pPr>
        <w:pStyle w:val="a7"/>
        <w:numPr>
          <w:ilvl w:val="0"/>
          <w:numId w:val="5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D5677">
        <w:rPr>
          <w:rFonts w:ascii="仿宋_GB2312" w:eastAsia="仿宋_GB2312" w:hAnsiTheme="minorEastAsia" w:hint="eastAsia"/>
          <w:b/>
          <w:sz w:val="24"/>
          <w:szCs w:val="24"/>
        </w:rPr>
        <w:t>类型说明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7421"/>
      </w:tblGrid>
      <w:tr w:rsidR="008E641F" w:rsidRPr="00E51A7C" w:rsidTr="00127D9F">
        <w:tc>
          <w:tcPr>
            <w:tcW w:w="1101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测绘型</w:t>
            </w:r>
          </w:p>
        </w:tc>
        <w:tc>
          <w:tcPr>
            <w:tcW w:w="7421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以任何比例表示地球或任何天体整体或部分的内容。</w:t>
            </w:r>
          </w:p>
        </w:tc>
      </w:tr>
      <w:tr w:rsidR="008E641F" w:rsidRPr="00E51A7C" w:rsidTr="00561B71">
        <w:tc>
          <w:tcPr>
            <w:tcW w:w="1101" w:type="dxa"/>
            <w:vAlign w:val="center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记谱型</w:t>
            </w:r>
          </w:p>
        </w:tc>
        <w:tc>
          <w:tcPr>
            <w:tcW w:w="7421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为艺术目的（例如，音乐、舞蹈、舞台演出）通过符号系统以视觉感知表示的内容。</w:t>
            </w:r>
          </w:p>
        </w:tc>
      </w:tr>
      <w:tr w:rsidR="008E641F" w:rsidRPr="00E51A7C" w:rsidTr="00127D9F">
        <w:tc>
          <w:tcPr>
            <w:tcW w:w="1101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表演型</w:t>
            </w:r>
          </w:p>
        </w:tc>
        <w:tc>
          <w:tcPr>
            <w:tcW w:w="7421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在一定时间、在资源上记录、以听觉形式或视觉形式表示的内容。</w:t>
            </w:r>
          </w:p>
        </w:tc>
      </w:tr>
    </w:tbl>
    <w:p w:rsidR="008E641F" w:rsidRPr="00E51A7C" w:rsidRDefault="008E641F" w:rsidP="008E641F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:rsidR="008E641F" w:rsidRPr="00ED5677" w:rsidRDefault="008E641F" w:rsidP="008E641F">
      <w:pPr>
        <w:pStyle w:val="a7"/>
        <w:numPr>
          <w:ilvl w:val="0"/>
          <w:numId w:val="5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D5677">
        <w:rPr>
          <w:rFonts w:ascii="仿宋_GB2312" w:eastAsia="仿宋_GB2312" w:hAnsiTheme="minorEastAsia" w:hint="eastAsia"/>
          <w:b/>
          <w:sz w:val="24"/>
          <w:szCs w:val="24"/>
        </w:rPr>
        <w:t>运动说明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8E641F" w:rsidRPr="00E51A7C" w:rsidTr="00127D9F">
        <w:tc>
          <w:tcPr>
            <w:tcW w:w="817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动态</w:t>
            </w:r>
          </w:p>
        </w:tc>
        <w:tc>
          <w:tcPr>
            <w:tcW w:w="7705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通常通过快速的连续图像，感知动态的图像内容。</w:t>
            </w:r>
          </w:p>
        </w:tc>
      </w:tr>
      <w:tr w:rsidR="008E641F" w:rsidRPr="00E51A7C" w:rsidTr="00127D9F">
        <w:tc>
          <w:tcPr>
            <w:tcW w:w="817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静态</w:t>
            </w:r>
          </w:p>
        </w:tc>
        <w:tc>
          <w:tcPr>
            <w:tcW w:w="7705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感知静态的图像内容。</w:t>
            </w:r>
          </w:p>
        </w:tc>
      </w:tr>
      <w:tr w:rsidR="008E641F" w:rsidRPr="00E51A7C" w:rsidTr="00127D9F">
        <w:tc>
          <w:tcPr>
            <w:tcW w:w="8522" w:type="dxa"/>
            <w:gridSpan w:val="2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注：感知资源图像内容中有无运动，内容形式为“图像”时使用。</w:t>
            </w:r>
          </w:p>
        </w:tc>
      </w:tr>
    </w:tbl>
    <w:p w:rsidR="008E641F" w:rsidRPr="00E51A7C" w:rsidRDefault="008E641F" w:rsidP="008E641F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:rsidR="008E641F" w:rsidRPr="00ED5677" w:rsidRDefault="008E641F" w:rsidP="008E641F">
      <w:pPr>
        <w:pStyle w:val="a7"/>
        <w:numPr>
          <w:ilvl w:val="0"/>
          <w:numId w:val="5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D5677">
        <w:rPr>
          <w:rFonts w:ascii="仿宋_GB2312" w:eastAsia="仿宋_GB2312" w:hAnsiTheme="minorEastAsia" w:hint="eastAsia"/>
          <w:b/>
          <w:sz w:val="24"/>
          <w:szCs w:val="24"/>
        </w:rPr>
        <w:t>维数说明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8E641F" w:rsidRPr="00E51A7C" w:rsidTr="00127D9F">
        <w:tc>
          <w:tcPr>
            <w:tcW w:w="817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二维</w:t>
            </w:r>
          </w:p>
        </w:tc>
        <w:tc>
          <w:tcPr>
            <w:tcW w:w="7705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以二维形式感知的图像内容。</w:t>
            </w:r>
          </w:p>
        </w:tc>
      </w:tr>
      <w:tr w:rsidR="008E641F" w:rsidRPr="00E51A7C" w:rsidTr="00127D9F">
        <w:tc>
          <w:tcPr>
            <w:tcW w:w="817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三维</w:t>
            </w:r>
          </w:p>
        </w:tc>
        <w:tc>
          <w:tcPr>
            <w:tcW w:w="7705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以三维形式感知的图像内容。</w:t>
            </w:r>
          </w:p>
        </w:tc>
      </w:tr>
      <w:tr w:rsidR="008E641F" w:rsidRPr="00E51A7C" w:rsidTr="00127D9F">
        <w:tc>
          <w:tcPr>
            <w:tcW w:w="8522" w:type="dxa"/>
            <w:gridSpan w:val="2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注：感知资源图像内容的空间维数。若从内容形式无法推断这类内容限定时，应该使用上表所列词，内容形式为“图像”时使用。</w:t>
            </w:r>
          </w:p>
        </w:tc>
      </w:tr>
    </w:tbl>
    <w:p w:rsidR="008E641F" w:rsidRPr="00E51A7C" w:rsidRDefault="008E641F" w:rsidP="008E641F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:rsidR="008E641F" w:rsidRPr="00ED5677" w:rsidRDefault="008E641F" w:rsidP="008E641F">
      <w:pPr>
        <w:pStyle w:val="a7"/>
        <w:numPr>
          <w:ilvl w:val="0"/>
          <w:numId w:val="5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D5677">
        <w:rPr>
          <w:rFonts w:ascii="仿宋_GB2312" w:eastAsia="仿宋_GB2312" w:hAnsiTheme="minorEastAsia" w:hint="eastAsia"/>
          <w:b/>
          <w:sz w:val="24"/>
          <w:szCs w:val="24"/>
        </w:rPr>
        <w:t>感官说明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8E641F" w:rsidRPr="00E51A7C" w:rsidTr="00127D9F">
        <w:tc>
          <w:tcPr>
            <w:tcW w:w="817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听觉</w:t>
            </w:r>
          </w:p>
        </w:tc>
        <w:tc>
          <w:tcPr>
            <w:tcW w:w="7705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通过听觉感知的内容。</w:t>
            </w:r>
          </w:p>
        </w:tc>
      </w:tr>
      <w:tr w:rsidR="008E641F" w:rsidRPr="00E51A7C" w:rsidTr="00127D9F">
        <w:tc>
          <w:tcPr>
            <w:tcW w:w="817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味觉</w:t>
            </w:r>
          </w:p>
        </w:tc>
        <w:tc>
          <w:tcPr>
            <w:tcW w:w="7705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通过味觉感知的内容。</w:t>
            </w:r>
          </w:p>
        </w:tc>
      </w:tr>
      <w:tr w:rsidR="008E641F" w:rsidRPr="00E51A7C" w:rsidTr="00127D9F">
        <w:tc>
          <w:tcPr>
            <w:tcW w:w="817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嗅觉</w:t>
            </w:r>
          </w:p>
        </w:tc>
        <w:tc>
          <w:tcPr>
            <w:tcW w:w="7705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通过嗅觉感知的内容。</w:t>
            </w:r>
          </w:p>
        </w:tc>
      </w:tr>
      <w:tr w:rsidR="008E641F" w:rsidRPr="00E51A7C" w:rsidTr="00127D9F">
        <w:tc>
          <w:tcPr>
            <w:tcW w:w="817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触觉</w:t>
            </w:r>
          </w:p>
        </w:tc>
        <w:tc>
          <w:tcPr>
            <w:tcW w:w="7705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通过触觉感知的内容。</w:t>
            </w:r>
          </w:p>
        </w:tc>
      </w:tr>
      <w:tr w:rsidR="008E641F" w:rsidRPr="00E51A7C" w:rsidTr="00127D9F">
        <w:tc>
          <w:tcPr>
            <w:tcW w:w="817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视觉</w:t>
            </w:r>
          </w:p>
        </w:tc>
        <w:tc>
          <w:tcPr>
            <w:tcW w:w="7705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通过视觉感知的内容。</w:t>
            </w:r>
          </w:p>
        </w:tc>
      </w:tr>
      <w:tr w:rsidR="008E641F" w:rsidRPr="00E51A7C" w:rsidTr="00127D9F">
        <w:tc>
          <w:tcPr>
            <w:tcW w:w="8522" w:type="dxa"/>
            <w:gridSpan w:val="2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注：这个属性是指感知内容的人类感官。若从内容形式无法推断这类内容限定时，应该使用上表所列词。</w:t>
            </w:r>
          </w:p>
        </w:tc>
      </w:tr>
    </w:tbl>
    <w:p w:rsidR="008E641F" w:rsidRPr="00E51A7C" w:rsidRDefault="008E641F" w:rsidP="008E641F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:rsidR="008E641F" w:rsidRPr="00E51A7C" w:rsidRDefault="008E641F" w:rsidP="008E641F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:rsidR="008E641F" w:rsidRPr="004F5E20" w:rsidRDefault="008E641F" w:rsidP="008E641F">
      <w:pPr>
        <w:pStyle w:val="a7"/>
        <w:numPr>
          <w:ilvl w:val="0"/>
          <w:numId w:val="4"/>
        </w:numPr>
        <w:spacing w:line="360" w:lineRule="auto"/>
        <w:ind w:firstLineChars="0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r w:rsidRPr="00331F83">
        <w:rPr>
          <w:rFonts w:ascii="仿宋_GB2312" w:eastAsia="仿宋_GB2312" w:hAnsiTheme="minorEastAsia" w:hint="eastAsia"/>
          <w:kern w:val="36"/>
          <w:sz w:val="24"/>
          <w:szCs w:val="24"/>
        </w:rPr>
        <w:br w:type="page"/>
      </w:r>
      <w:bookmarkStart w:id="7" w:name="_Toc426549835"/>
      <w:r w:rsidRPr="004F5E20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lastRenderedPageBreak/>
        <w:t>媒体类型</w:t>
      </w:r>
      <w:bookmarkEnd w:id="7"/>
      <w:r w:rsidRPr="004F5E20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t>词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6996"/>
      </w:tblGrid>
      <w:tr w:rsidR="008E641F" w:rsidRPr="00E51A7C" w:rsidTr="00127D9F">
        <w:tc>
          <w:tcPr>
            <w:tcW w:w="1526" w:type="dxa"/>
          </w:tcPr>
          <w:p w:rsidR="008E641F" w:rsidRPr="00E51A7C" w:rsidRDefault="008E641F" w:rsidP="00127D9F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媒体类型词</w:t>
            </w:r>
          </w:p>
        </w:tc>
        <w:tc>
          <w:tcPr>
            <w:tcW w:w="6996" w:type="dxa"/>
          </w:tcPr>
          <w:p w:rsidR="008E641F" w:rsidRPr="00E51A7C" w:rsidRDefault="008E641F" w:rsidP="00127D9F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适用的载体类型</w:t>
            </w:r>
          </w:p>
        </w:tc>
      </w:tr>
      <w:tr w:rsidR="008E641F" w:rsidRPr="00E51A7C" w:rsidTr="00246867">
        <w:tc>
          <w:tcPr>
            <w:tcW w:w="1526" w:type="dxa"/>
            <w:vAlign w:val="center"/>
          </w:tcPr>
          <w:p w:rsidR="008E641F" w:rsidRPr="00E51A7C" w:rsidRDefault="008E641F" w:rsidP="00246867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音频</w:t>
            </w:r>
          </w:p>
        </w:tc>
        <w:tc>
          <w:tcPr>
            <w:tcW w:w="6996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可用音频播放器播放的资源。</w:t>
            </w:r>
          </w:p>
        </w:tc>
      </w:tr>
      <w:tr w:rsidR="008E641F" w:rsidRPr="00E51A7C" w:rsidTr="00246867">
        <w:tc>
          <w:tcPr>
            <w:tcW w:w="1526" w:type="dxa"/>
            <w:vAlign w:val="center"/>
          </w:tcPr>
          <w:p w:rsidR="008E641F" w:rsidRPr="00E51A7C" w:rsidRDefault="008E641F" w:rsidP="00246867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电子</w:t>
            </w:r>
          </w:p>
        </w:tc>
        <w:tc>
          <w:tcPr>
            <w:tcW w:w="6996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计算机可用的资源。</w:t>
            </w:r>
          </w:p>
        </w:tc>
      </w:tr>
      <w:tr w:rsidR="008E641F" w:rsidRPr="00E51A7C" w:rsidTr="00246867">
        <w:tc>
          <w:tcPr>
            <w:tcW w:w="1526" w:type="dxa"/>
            <w:vAlign w:val="center"/>
          </w:tcPr>
          <w:p w:rsidR="008E641F" w:rsidRPr="00E51A7C" w:rsidRDefault="008E641F" w:rsidP="00246867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缩微</w:t>
            </w:r>
          </w:p>
        </w:tc>
        <w:tc>
          <w:tcPr>
            <w:tcW w:w="6996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可以使用缩微品阅读器的资源。</w:t>
            </w:r>
          </w:p>
        </w:tc>
      </w:tr>
      <w:tr w:rsidR="008E641F" w:rsidRPr="00E51A7C" w:rsidTr="00246867">
        <w:tc>
          <w:tcPr>
            <w:tcW w:w="1526" w:type="dxa"/>
            <w:vAlign w:val="center"/>
          </w:tcPr>
          <w:p w:rsidR="008E641F" w:rsidRPr="00E51A7C" w:rsidRDefault="008E641F" w:rsidP="00246867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显微</w:t>
            </w:r>
          </w:p>
        </w:tc>
        <w:tc>
          <w:tcPr>
            <w:tcW w:w="6996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使用显微镜的资源。</w:t>
            </w:r>
          </w:p>
        </w:tc>
      </w:tr>
      <w:tr w:rsidR="008E641F" w:rsidRPr="00E51A7C" w:rsidTr="00246867">
        <w:tc>
          <w:tcPr>
            <w:tcW w:w="1526" w:type="dxa"/>
            <w:vAlign w:val="center"/>
          </w:tcPr>
          <w:p w:rsidR="008E641F" w:rsidRPr="00E51A7C" w:rsidRDefault="008E641F" w:rsidP="00246867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投影</w:t>
            </w:r>
          </w:p>
        </w:tc>
        <w:tc>
          <w:tcPr>
            <w:tcW w:w="6996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使用投影仪的资源。</w:t>
            </w:r>
          </w:p>
        </w:tc>
      </w:tr>
      <w:tr w:rsidR="008E641F" w:rsidRPr="00E51A7C" w:rsidTr="00246867">
        <w:tc>
          <w:tcPr>
            <w:tcW w:w="1526" w:type="dxa"/>
            <w:vAlign w:val="center"/>
          </w:tcPr>
          <w:p w:rsidR="008E641F" w:rsidRPr="00E51A7C" w:rsidRDefault="008E641F" w:rsidP="00246867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立体</w:t>
            </w:r>
          </w:p>
        </w:tc>
        <w:tc>
          <w:tcPr>
            <w:tcW w:w="6996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可以使用立体观察器的资源。</w:t>
            </w:r>
          </w:p>
        </w:tc>
      </w:tr>
      <w:tr w:rsidR="008E641F" w:rsidRPr="00E51A7C" w:rsidTr="00246867">
        <w:tc>
          <w:tcPr>
            <w:tcW w:w="1526" w:type="dxa"/>
            <w:vAlign w:val="center"/>
          </w:tcPr>
          <w:p w:rsidR="008E641F" w:rsidRPr="00E51A7C" w:rsidRDefault="008E641F" w:rsidP="00246867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视频</w:t>
            </w:r>
          </w:p>
        </w:tc>
        <w:tc>
          <w:tcPr>
            <w:tcW w:w="6996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可以使用视频播放器的资源。</w:t>
            </w:r>
          </w:p>
        </w:tc>
      </w:tr>
      <w:tr w:rsidR="008E641F" w:rsidRPr="00E51A7C" w:rsidTr="00246867">
        <w:tc>
          <w:tcPr>
            <w:tcW w:w="1526" w:type="dxa"/>
            <w:vAlign w:val="center"/>
          </w:tcPr>
          <w:p w:rsidR="008E641F" w:rsidRPr="00E51A7C" w:rsidRDefault="008E641F" w:rsidP="00246867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多媒体</w:t>
            </w:r>
          </w:p>
        </w:tc>
        <w:tc>
          <w:tcPr>
            <w:tcW w:w="6996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用于三种或三种以上媒体类型适用的混合载体资源。</w:t>
            </w:r>
          </w:p>
        </w:tc>
      </w:tr>
      <w:tr w:rsidR="008E641F" w:rsidRPr="00E51A7C" w:rsidTr="00246867">
        <w:tc>
          <w:tcPr>
            <w:tcW w:w="1526" w:type="dxa"/>
            <w:vAlign w:val="center"/>
          </w:tcPr>
          <w:p w:rsidR="008E641F" w:rsidRPr="00E51A7C" w:rsidRDefault="008E641F" w:rsidP="00246867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其他媒体</w:t>
            </w:r>
          </w:p>
        </w:tc>
        <w:tc>
          <w:tcPr>
            <w:tcW w:w="6996" w:type="dxa"/>
          </w:tcPr>
          <w:p w:rsidR="008E641F" w:rsidRPr="00E51A7C" w:rsidRDefault="008E641F" w:rsidP="00127D9F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如果上列的词不适用于媒体类型和观看、使用或感知被著录资源内容需要的中介设备，则著录“其他媒体”这个词。</w:t>
            </w:r>
          </w:p>
        </w:tc>
      </w:tr>
    </w:tbl>
    <w:p w:rsidR="008E641F" w:rsidRPr="00E51A7C" w:rsidRDefault="008E641F" w:rsidP="008E641F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F5E20" w:rsidRDefault="004F5E20">
      <w:pPr>
        <w:widowControl/>
        <w:jc w:val="left"/>
      </w:pPr>
      <w:r>
        <w:br w:type="page"/>
      </w:r>
    </w:p>
    <w:p w:rsidR="00F54438" w:rsidRPr="002779B5" w:rsidRDefault="004F5E20">
      <w:pPr>
        <w:rPr>
          <w:rFonts w:asciiTheme="majorEastAsia" w:eastAsiaTheme="majorEastAsia" w:hAnsiTheme="majorEastAsia"/>
          <w:sz w:val="44"/>
          <w:szCs w:val="44"/>
        </w:rPr>
      </w:pPr>
      <w:r w:rsidRPr="002779B5">
        <w:rPr>
          <w:rFonts w:asciiTheme="majorEastAsia" w:eastAsiaTheme="majorEastAsia" w:hAnsiTheme="majorEastAsia" w:hint="eastAsia"/>
          <w:sz w:val="44"/>
          <w:szCs w:val="44"/>
        </w:rPr>
        <w:lastRenderedPageBreak/>
        <w:t>附件</w:t>
      </w:r>
      <w:r w:rsidR="00085F6F">
        <w:rPr>
          <w:rFonts w:asciiTheme="majorEastAsia" w:eastAsiaTheme="majorEastAsia" w:hAnsiTheme="majorEastAsia" w:hint="eastAsia"/>
          <w:sz w:val="44"/>
          <w:szCs w:val="44"/>
        </w:rPr>
        <w:t>2</w:t>
      </w:r>
    </w:p>
    <w:p w:rsidR="004F5E20" w:rsidRPr="002779B5" w:rsidRDefault="004F5E20" w:rsidP="004F5E20">
      <w:pPr>
        <w:widowControl/>
        <w:jc w:val="center"/>
        <w:rPr>
          <w:rFonts w:asciiTheme="majorEastAsia" w:eastAsiaTheme="majorEastAsia" w:hAnsiTheme="majorEastAsia"/>
          <w:sz w:val="44"/>
          <w:szCs w:val="44"/>
        </w:rPr>
      </w:pPr>
      <w:r w:rsidRPr="002779B5">
        <w:rPr>
          <w:rFonts w:asciiTheme="majorEastAsia" w:eastAsiaTheme="majorEastAsia" w:hAnsiTheme="majorEastAsia" w:hint="eastAsia"/>
          <w:sz w:val="44"/>
          <w:szCs w:val="44"/>
        </w:rPr>
        <w:t>数据库学科分类表</w:t>
      </w:r>
    </w:p>
    <w:p w:rsidR="004F5E20" w:rsidRPr="004F5E20" w:rsidRDefault="004F5E20" w:rsidP="004F5E20">
      <w:pPr>
        <w:widowControl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6523"/>
      </w:tblGrid>
      <w:tr w:rsidR="004F5E20" w:rsidTr="00127D9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人文与社会科学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语言/文学/艺术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文化/科学/教育/体育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历史/地理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经济/管理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政治/法律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军事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社会科学总论</w:t>
            </w:r>
          </w:p>
        </w:tc>
      </w:tr>
      <w:tr w:rsidR="004F5E20" w:rsidTr="00127D9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工程与技术科学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航空航天/交通运输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水利工程/建筑学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环境科学/安全科学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计算机/自动化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动力/机械/能源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材料科学/其他工业技术</w:t>
            </w:r>
          </w:p>
        </w:tc>
      </w:tr>
      <w:tr w:rsidR="004F5E20" w:rsidTr="00127D9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农业科学与医药科学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 xml:space="preserve">医学 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 xml:space="preserve">农业科学 </w:t>
            </w:r>
          </w:p>
        </w:tc>
      </w:tr>
      <w:tr w:rsidR="004F5E20" w:rsidTr="00127D9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center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自然科学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数学/物理/化学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生物学</w:t>
            </w:r>
          </w:p>
          <w:p w:rsidR="004F5E20" w:rsidRDefault="004F5E20" w:rsidP="00127D9F">
            <w:pPr>
              <w:tabs>
                <w:tab w:val="left" w:pos="2313"/>
              </w:tabs>
              <w:spacing w:line="360" w:lineRule="auto"/>
              <w:jc w:val="left"/>
              <w:rPr>
                <w:rFonts w:ascii="仿宋_GB2312" w:eastAsia="仿宋_GB2312" w:cs="宋体"/>
                <w:color w:val="00000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sz w:val="24"/>
              </w:rPr>
              <w:t>天文学/地球科学</w:t>
            </w:r>
          </w:p>
        </w:tc>
      </w:tr>
    </w:tbl>
    <w:p w:rsidR="00110537" w:rsidRDefault="00110537"/>
    <w:p w:rsidR="00110537" w:rsidRDefault="00110537" w:rsidP="00110537"/>
    <w:sectPr w:rsidR="00110537" w:rsidSect="00B52B31">
      <w:footerReference w:type="default" r:id="rId9"/>
      <w:pgSz w:w="11906" w:h="16838"/>
      <w:pgMar w:top="1440" w:right="1418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EC" w:rsidRDefault="00C266EC" w:rsidP="00E426BB">
      <w:r>
        <w:separator/>
      </w:r>
    </w:p>
  </w:endnote>
  <w:endnote w:type="continuationSeparator" w:id="0">
    <w:p w:rsidR="00C266EC" w:rsidRDefault="00C266EC" w:rsidP="00E4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3336115"/>
      <w:docPartObj>
        <w:docPartGallery w:val="Page Numbers (Bottom of Page)"/>
        <w:docPartUnique/>
      </w:docPartObj>
    </w:sdtPr>
    <w:sdtEndPr/>
    <w:sdtContent>
      <w:p w:rsidR="00127D9F" w:rsidRDefault="00127D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F2E" w:rsidRPr="00D32F2E">
          <w:rPr>
            <w:noProof/>
            <w:lang w:val="zh-CN"/>
          </w:rPr>
          <w:t>1</w:t>
        </w:r>
        <w:r>
          <w:fldChar w:fldCharType="end"/>
        </w:r>
      </w:p>
    </w:sdtContent>
  </w:sdt>
  <w:p w:rsidR="00127D9F" w:rsidRDefault="00127D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EC" w:rsidRDefault="00C266EC" w:rsidP="00E426BB">
      <w:r>
        <w:separator/>
      </w:r>
    </w:p>
  </w:footnote>
  <w:footnote w:type="continuationSeparator" w:id="0">
    <w:p w:rsidR="00C266EC" w:rsidRDefault="00C266EC" w:rsidP="00E42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877144"/>
    <w:multiLevelType w:val="hybridMultilevel"/>
    <w:tmpl w:val="992E08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B2631FA"/>
    <w:multiLevelType w:val="hybridMultilevel"/>
    <w:tmpl w:val="992E08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34061F1"/>
    <w:multiLevelType w:val="hybridMultilevel"/>
    <w:tmpl w:val="EC8C7C64"/>
    <w:lvl w:ilvl="0" w:tplc="E2127B3C">
      <w:start w:val="1"/>
      <w:numFmt w:val="decimal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9" w:tentative="1">
      <w:start w:val="1"/>
      <w:numFmt w:val="lowerLetter"/>
      <w:pStyle w:val="a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3EB714F"/>
    <w:multiLevelType w:val="hybridMultilevel"/>
    <w:tmpl w:val="B3A2BC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46260FA"/>
    <w:multiLevelType w:val="multilevel"/>
    <w:tmpl w:val="13948DD2"/>
    <w:lvl w:ilvl="0">
      <w:start w:val="1"/>
      <w:numFmt w:val="decimal"/>
      <w:pStyle w:val="a0"/>
      <w:suff w:val="nothing"/>
      <w:lvlText w:val="表%1　"/>
      <w:lvlJc w:val="left"/>
      <w:pPr>
        <w:ind w:left="156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71CF50A8"/>
    <w:multiLevelType w:val="hybridMultilevel"/>
    <w:tmpl w:val="E270614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4E32"/>
    <w:rsid w:val="00003B4E"/>
    <w:rsid w:val="0000783B"/>
    <w:rsid w:val="0001482F"/>
    <w:rsid w:val="00014AC1"/>
    <w:rsid w:val="00020740"/>
    <w:rsid w:val="0002248D"/>
    <w:rsid w:val="00024563"/>
    <w:rsid w:val="00030821"/>
    <w:rsid w:val="00032BC7"/>
    <w:rsid w:val="000333BD"/>
    <w:rsid w:val="00033B68"/>
    <w:rsid w:val="00057A34"/>
    <w:rsid w:val="00060D2E"/>
    <w:rsid w:val="00077846"/>
    <w:rsid w:val="00082930"/>
    <w:rsid w:val="00084F27"/>
    <w:rsid w:val="00085F6F"/>
    <w:rsid w:val="00093821"/>
    <w:rsid w:val="000966AE"/>
    <w:rsid w:val="000A069D"/>
    <w:rsid w:val="000A10C7"/>
    <w:rsid w:val="000B1560"/>
    <w:rsid w:val="000C1A56"/>
    <w:rsid w:val="000C1B54"/>
    <w:rsid w:val="000C22F7"/>
    <w:rsid w:val="000C799F"/>
    <w:rsid w:val="000E254D"/>
    <w:rsid w:val="000E267F"/>
    <w:rsid w:val="000F3A2D"/>
    <w:rsid w:val="000F4F0D"/>
    <w:rsid w:val="000F5115"/>
    <w:rsid w:val="000F5CFC"/>
    <w:rsid w:val="00110537"/>
    <w:rsid w:val="00113BEC"/>
    <w:rsid w:val="00115C52"/>
    <w:rsid w:val="00123749"/>
    <w:rsid w:val="00127D9F"/>
    <w:rsid w:val="00132560"/>
    <w:rsid w:val="0013288B"/>
    <w:rsid w:val="001355D2"/>
    <w:rsid w:val="00144E32"/>
    <w:rsid w:val="00146426"/>
    <w:rsid w:val="001626E9"/>
    <w:rsid w:val="0018367D"/>
    <w:rsid w:val="00192CA6"/>
    <w:rsid w:val="00197D7F"/>
    <w:rsid w:val="001A0948"/>
    <w:rsid w:val="001A4040"/>
    <w:rsid w:val="001B676B"/>
    <w:rsid w:val="001C0329"/>
    <w:rsid w:val="001C0BEA"/>
    <w:rsid w:val="001D1628"/>
    <w:rsid w:val="001D4056"/>
    <w:rsid w:val="001D50AF"/>
    <w:rsid w:val="001D5E60"/>
    <w:rsid w:val="001D6DEE"/>
    <w:rsid w:val="001D6E9D"/>
    <w:rsid w:val="001E038F"/>
    <w:rsid w:val="001E4A92"/>
    <w:rsid w:val="001E79AB"/>
    <w:rsid w:val="001F32FF"/>
    <w:rsid w:val="002026C2"/>
    <w:rsid w:val="002060FD"/>
    <w:rsid w:val="00210258"/>
    <w:rsid w:val="00211FF0"/>
    <w:rsid w:val="00213526"/>
    <w:rsid w:val="00213567"/>
    <w:rsid w:val="00213E3C"/>
    <w:rsid w:val="00220B49"/>
    <w:rsid w:val="002211E1"/>
    <w:rsid w:val="00225890"/>
    <w:rsid w:val="002356BC"/>
    <w:rsid w:val="00235C96"/>
    <w:rsid w:val="00244285"/>
    <w:rsid w:val="00246867"/>
    <w:rsid w:val="002475E7"/>
    <w:rsid w:val="00250EA6"/>
    <w:rsid w:val="00253B66"/>
    <w:rsid w:val="002558C2"/>
    <w:rsid w:val="00264588"/>
    <w:rsid w:val="00265A21"/>
    <w:rsid w:val="00267D22"/>
    <w:rsid w:val="00270D6C"/>
    <w:rsid w:val="002779B5"/>
    <w:rsid w:val="002835BE"/>
    <w:rsid w:val="002843E8"/>
    <w:rsid w:val="002851CC"/>
    <w:rsid w:val="00285468"/>
    <w:rsid w:val="002A4C2D"/>
    <w:rsid w:val="002A5A04"/>
    <w:rsid w:val="002B4D4C"/>
    <w:rsid w:val="002C2683"/>
    <w:rsid w:val="002C32F4"/>
    <w:rsid w:val="002D5502"/>
    <w:rsid w:val="002E3B96"/>
    <w:rsid w:val="002E3D09"/>
    <w:rsid w:val="002E452F"/>
    <w:rsid w:val="002E6660"/>
    <w:rsid w:val="002F106C"/>
    <w:rsid w:val="002F229D"/>
    <w:rsid w:val="002F247B"/>
    <w:rsid w:val="002F339D"/>
    <w:rsid w:val="002F74B3"/>
    <w:rsid w:val="00300F80"/>
    <w:rsid w:val="00301F67"/>
    <w:rsid w:val="003146EB"/>
    <w:rsid w:val="003231D1"/>
    <w:rsid w:val="00325C5F"/>
    <w:rsid w:val="00330846"/>
    <w:rsid w:val="003529F4"/>
    <w:rsid w:val="0035318D"/>
    <w:rsid w:val="0035713C"/>
    <w:rsid w:val="00363470"/>
    <w:rsid w:val="00363F0D"/>
    <w:rsid w:val="0037176F"/>
    <w:rsid w:val="00375E55"/>
    <w:rsid w:val="003774FF"/>
    <w:rsid w:val="00377F91"/>
    <w:rsid w:val="0038199D"/>
    <w:rsid w:val="00382A14"/>
    <w:rsid w:val="00383F8E"/>
    <w:rsid w:val="00385408"/>
    <w:rsid w:val="0039332E"/>
    <w:rsid w:val="003A61D4"/>
    <w:rsid w:val="003B5BF6"/>
    <w:rsid w:val="003D323A"/>
    <w:rsid w:val="003E1808"/>
    <w:rsid w:val="003E6C0B"/>
    <w:rsid w:val="003F2F92"/>
    <w:rsid w:val="003F4FBB"/>
    <w:rsid w:val="00400EE1"/>
    <w:rsid w:val="004011C9"/>
    <w:rsid w:val="00403476"/>
    <w:rsid w:val="004113A0"/>
    <w:rsid w:val="00411B21"/>
    <w:rsid w:val="004152CE"/>
    <w:rsid w:val="0041537F"/>
    <w:rsid w:val="00431A11"/>
    <w:rsid w:val="00440B61"/>
    <w:rsid w:val="004464F5"/>
    <w:rsid w:val="004531FF"/>
    <w:rsid w:val="004564C8"/>
    <w:rsid w:val="00465F32"/>
    <w:rsid w:val="00466DC4"/>
    <w:rsid w:val="00471720"/>
    <w:rsid w:val="00472834"/>
    <w:rsid w:val="004738E7"/>
    <w:rsid w:val="0047549A"/>
    <w:rsid w:val="004770C4"/>
    <w:rsid w:val="00477301"/>
    <w:rsid w:val="00477B6A"/>
    <w:rsid w:val="00481098"/>
    <w:rsid w:val="00482C35"/>
    <w:rsid w:val="00484295"/>
    <w:rsid w:val="0049051A"/>
    <w:rsid w:val="00494715"/>
    <w:rsid w:val="004A198F"/>
    <w:rsid w:val="004A5895"/>
    <w:rsid w:val="004B0B01"/>
    <w:rsid w:val="004B3980"/>
    <w:rsid w:val="004B5435"/>
    <w:rsid w:val="004B6FEE"/>
    <w:rsid w:val="004B750E"/>
    <w:rsid w:val="004C0816"/>
    <w:rsid w:val="004D1AAC"/>
    <w:rsid w:val="004D6CEA"/>
    <w:rsid w:val="004E353C"/>
    <w:rsid w:val="004F5E20"/>
    <w:rsid w:val="00500358"/>
    <w:rsid w:val="00506DCB"/>
    <w:rsid w:val="00517A54"/>
    <w:rsid w:val="00517B6B"/>
    <w:rsid w:val="00523135"/>
    <w:rsid w:val="00526730"/>
    <w:rsid w:val="005352EC"/>
    <w:rsid w:val="005366E0"/>
    <w:rsid w:val="00536B6E"/>
    <w:rsid w:val="00543D06"/>
    <w:rsid w:val="00552649"/>
    <w:rsid w:val="00561577"/>
    <w:rsid w:val="00561B71"/>
    <w:rsid w:val="005622F7"/>
    <w:rsid w:val="00563F47"/>
    <w:rsid w:val="00565D46"/>
    <w:rsid w:val="00570ABF"/>
    <w:rsid w:val="00577493"/>
    <w:rsid w:val="005803AB"/>
    <w:rsid w:val="0059120D"/>
    <w:rsid w:val="00593634"/>
    <w:rsid w:val="005A2191"/>
    <w:rsid w:val="005A2D8E"/>
    <w:rsid w:val="005A3641"/>
    <w:rsid w:val="005B566B"/>
    <w:rsid w:val="005C16A7"/>
    <w:rsid w:val="005C46C9"/>
    <w:rsid w:val="005D1EF2"/>
    <w:rsid w:val="005D4C27"/>
    <w:rsid w:val="005D517A"/>
    <w:rsid w:val="005D6135"/>
    <w:rsid w:val="005D789A"/>
    <w:rsid w:val="005E06B7"/>
    <w:rsid w:val="005E08A2"/>
    <w:rsid w:val="005E1D59"/>
    <w:rsid w:val="005F25FC"/>
    <w:rsid w:val="005F38D0"/>
    <w:rsid w:val="005F4CA5"/>
    <w:rsid w:val="005F6EF2"/>
    <w:rsid w:val="005F7F3B"/>
    <w:rsid w:val="00615F7A"/>
    <w:rsid w:val="00621F11"/>
    <w:rsid w:val="00624BF9"/>
    <w:rsid w:val="00636158"/>
    <w:rsid w:val="00637649"/>
    <w:rsid w:val="00641E9B"/>
    <w:rsid w:val="00642A3D"/>
    <w:rsid w:val="00652FC7"/>
    <w:rsid w:val="00654B37"/>
    <w:rsid w:val="006551B4"/>
    <w:rsid w:val="006605A4"/>
    <w:rsid w:val="006618F7"/>
    <w:rsid w:val="00664E51"/>
    <w:rsid w:val="006676FE"/>
    <w:rsid w:val="0067764F"/>
    <w:rsid w:val="00681FEE"/>
    <w:rsid w:val="00682D63"/>
    <w:rsid w:val="00683C68"/>
    <w:rsid w:val="00696F70"/>
    <w:rsid w:val="006A24B3"/>
    <w:rsid w:val="006A2C75"/>
    <w:rsid w:val="006B1055"/>
    <w:rsid w:val="006B4D99"/>
    <w:rsid w:val="006B5CBE"/>
    <w:rsid w:val="006C4E54"/>
    <w:rsid w:val="006C661F"/>
    <w:rsid w:val="006D104C"/>
    <w:rsid w:val="006D26E3"/>
    <w:rsid w:val="006D5BDB"/>
    <w:rsid w:val="006E37BC"/>
    <w:rsid w:val="006E6C7C"/>
    <w:rsid w:val="0070429E"/>
    <w:rsid w:val="00706D45"/>
    <w:rsid w:val="00712F3E"/>
    <w:rsid w:val="007147F6"/>
    <w:rsid w:val="0071633A"/>
    <w:rsid w:val="00717BCD"/>
    <w:rsid w:val="007216F9"/>
    <w:rsid w:val="00722A61"/>
    <w:rsid w:val="00724B09"/>
    <w:rsid w:val="00725C22"/>
    <w:rsid w:val="0073024F"/>
    <w:rsid w:val="00734DDA"/>
    <w:rsid w:val="00742A73"/>
    <w:rsid w:val="007534BB"/>
    <w:rsid w:val="00762746"/>
    <w:rsid w:val="00765594"/>
    <w:rsid w:val="0077133D"/>
    <w:rsid w:val="00772312"/>
    <w:rsid w:val="007740AC"/>
    <w:rsid w:val="007804BF"/>
    <w:rsid w:val="0078242A"/>
    <w:rsid w:val="007845E8"/>
    <w:rsid w:val="007912CF"/>
    <w:rsid w:val="007C23E5"/>
    <w:rsid w:val="007C772F"/>
    <w:rsid w:val="007D2B72"/>
    <w:rsid w:val="007D67FE"/>
    <w:rsid w:val="007E36FD"/>
    <w:rsid w:val="007F2D52"/>
    <w:rsid w:val="00804109"/>
    <w:rsid w:val="00805A4F"/>
    <w:rsid w:val="00806C91"/>
    <w:rsid w:val="008104C4"/>
    <w:rsid w:val="00814BA5"/>
    <w:rsid w:val="0081540F"/>
    <w:rsid w:val="0082002E"/>
    <w:rsid w:val="008232E8"/>
    <w:rsid w:val="00831F0A"/>
    <w:rsid w:val="00835A98"/>
    <w:rsid w:val="00835E13"/>
    <w:rsid w:val="008467B9"/>
    <w:rsid w:val="0085238E"/>
    <w:rsid w:val="00854ADA"/>
    <w:rsid w:val="00855311"/>
    <w:rsid w:val="00861792"/>
    <w:rsid w:val="00864E08"/>
    <w:rsid w:val="00865C7F"/>
    <w:rsid w:val="00870983"/>
    <w:rsid w:val="0088066A"/>
    <w:rsid w:val="008828F1"/>
    <w:rsid w:val="00884359"/>
    <w:rsid w:val="00893D89"/>
    <w:rsid w:val="008A1183"/>
    <w:rsid w:val="008A19C1"/>
    <w:rsid w:val="008B0072"/>
    <w:rsid w:val="008B18C1"/>
    <w:rsid w:val="008B612E"/>
    <w:rsid w:val="008C416E"/>
    <w:rsid w:val="008D088D"/>
    <w:rsid w:val="008D244A"/>
    <w:rsid w:val="008D49D8"/>
    <w:rsid w:val="008D4A90"/>
    <w:rsid w:val="008D7435"/>
    <w:rsid w:val="008E0171"/>
    <w:rsid w:val="008E4FB6"/>
    <w:rsid w:val="008E641F"/>
    <w:rsid w:val="008E6816"/>
    <w:rsid w:val="008F0ADA"/>
    <w:rsid w:val="008F4556"/>
    <w:rsid w:val="009009B6"/>
    <w:rsid w:val="009028EF"/>
    <w:rsid w:val="00904511"/>
    <w:rsid w:val="00904643"/>
    <w:rsid w:val="009103E6"/>
    <w:rsid w:val="009162BD"/>
    <w:rsid w:val="009356E5"/>
    <w:rsid w:val="0093631E"/>
    <w:rsid w:val="00937A87"/>
    <w:rsid w:val="00941FF3"/>
    <w:rsid w:val="00944B8E"/>
    <w:rsid w:val="0094572F"/>
    <w:rsid w:val="0096039A"/>
    <w:rsid w:val="00962CA2"/>
    <w:rsid w:val="00963065"/>
    <w:rsid w:val="00967885"/>
    <w:rsid w:val="009706FE"/>
    <w:rsid w:val="00981CE3"/>
    <w:rsid w:val="00985385"/>
    <w:rsid w:val="00997333"/>
    <w:rsid w:val="009974C4"/>
    <w:rsid w:val="009A1792"/>
    <w:rsid w:val="009A3C04"/>
    <w:rsid w:val="009A778B"/>
    <w:rsid w:val="009B0ED4"/>
    <w:rsid w:val="009B3E5A"/>
    <w:rsid w:val="009B77BB"/>
    <w:rsid w:val="009C7AAC"/>
    <w:rsid w:val="009D3E56"/>
    <w:rsid w:val="009E3F94"/>
    <w:rsid w:val="009E55A1"/>
    <w:rsid w:val="009E6392"/>
    <w:rsid w:val="009E65F8"/>
    <w:rsid w:val="009F0431"/>
    <w:rsid w:val="009F414F"/>
    <w:rsid w:val="00A021B4"/>
    <w:rsid w:val="00A02598"/>
    <w:rsid w:val="00A06A7D"/>
    <w:rsid w:val="00A06F89"/>
    <w:rsid w:val="00A17EA8"/>
    <w:rsid w:val="00A17F8A"/>
    <w:rsid w:val="00A22BBA"/>
    <w:rsid w:val="00A33B1F"/>
    <w:rsid w:val="00A452CD"/>
    <w:rsid w:val="00A45B03"/>
    <w:rsid w:val="00A5376C"/>
    <w:rsid w:val="00A55CF0"/>
    <w:rsid w:val="00A624C5"/>
    <w:rsid w:val="00A64B31"/>
    <w:rsid w:val="00A65A17"/>
    <w:rsid w:val="00A73B4D"/>
    <w:rsid w:val="00A822A3"/>
    <w:rsid w:val="00A86A0A"/>
    <w:rsid w:val="00A95EEA"/>
    <w:rsid w:val="00A9609E"/>
    <w:rsid w:val="00A963D4"/>
    <w:rsid w:val="00AA1541"/>
    <w:rsid w:val="00AA3D7E"/>
    <w:rsid w:val="00AB72EC"/>
    <w:rsid w:val="00AC1C9B"/>
    <w:rsid w:val="00AC48AA"/>
    <w:rsid w:val="00AC7423"/>
    <w:rsid w:val="00AD3930"/>
    <w:rsid w:val="00AD52E4"/>
    <w:rsid w:val="00AD66B8"/>
    <w:rsid w:val="00AD7785"/>
    <w:rsid w:val="00AE0307"/>
    <w:rsid w:val="00AE2A3C"/>
    <w:rsid w:val="00AE7384"/>
    <w:rsid w:val="00AF6D4D"/>
    <w:rsid w:val="00B013CC"/>
    <w:rsid w:val="00B014D2"/>
    <w:rsid w:val="00B11011"/>
    <w:rsid w:val="00B13F24"/>
    <w:rsid w:val="00B17931"/>
    <w:rsid w:val="00B2550E"/>
    <w:rsid w:val="00B33E61"/>
    <w:rsid w:val="00B358BE"/>
    <w:rsid w:val="00B35D64"/>
    <w:rsid w:val="00B41150"/>
    <w:rsid w:val="00B50F0B"/>
    <w:rsid w:val="00B52B31"/>
    <w:rsid w:val="00B5449F"/>
    <w:rsid w:val="00B5521E"/>
    <w:rsid w:val="00B57C0E"/>
    <w:rsid w:val="00B661E9"/>
    <w:rsid w:val="00B74A07"/>
    <w:rsid w:val="00B81582"/>
    <w:rsid w:val="00B81806"/>
    <w:rsid w:val="00B97C6F"/>
    <w:rsid w:val="00BA02CE"/>
    <w:rsid w:val="00BA1843"/>
    <w:rsid w:val="00BA7CA8"/>
    <w:rsid w:val="00BC1CDC"/>
    <w:rsid w:val="00BC5A7B"/>
    <w:rsid w:val="00BD3B14"/>
    <w:rsid w:val="00BE43CB"/>
    <w:rsid w:val="00BE6C8C"/>
    <w:rsid w:val="00BF15CA"/>
    <w:rsid w:val="00BF2116"/>
    <w:rsid w:val="00C0026E"/>
    <w:rsid w:val="00C0042D"/>
    <w:rsid w:val="00C03A73"/>
    <w:rsid w:val="00C10A3A"/>
    <w:rsid w:val="00C17BC0"/>
    <w:rsid w:val="00C24C2E"/>
    <w:rsid w:val="00C266EC"/>
    <w:rsid w:val="00C27C68"/>
    <w:rsid w:val="00C31BFD"/>
    <w:rsid w:val="00C35742"/>
    <w:rsid w:val="00C37573"/>
    <w:rsid w:val="00C40029"/>
    <w:rsid w:val="00C44D66"/>
    <w:rsid w:val="00C46374"/>
    <w:rsid w:val="00C463B7"/>
    <w:rsid w:val="00C51B08"/>
    <w:rsid w:val="00C52A3B"/>
    <w:rsid w:val="00C53BBD"/>
    <w:rsid w:val="00C571CD"/>
    <w:rsid w:val="00C65E2A"/>
    <w:rsid w:val="00C67D95"/>
    <w:rsid w:val="00C71A30"/>
    <w:rsid w:val="00C728AD"/>
    <w:rsid w:val="00C73B62"/>
    <w:rsid w:val="00C77AA5"/>
    <w:rsid w:val="00C83DFE"/>
    <w:rsid w:val="00C9020D"/>
    <w:rsid w:val="00C90969"/>
    <w:rsid w:val="00C92F74"/>
    <w:rsid w:val="00C94A98"/>
    <w:rsid w:val="00C955E6"/>
    <w:rsid w:val="00CA3ED2"/>
    <w:rsid w:val="00CA5B97"/>
    <w:rsid w:val="00CA640E"/>
    <w:rsid w:val="00CB206C"/>
    <w:rsid w:val="00CB4BBB"/>
    <w:rsid w:val="00CB566B"/>
    <w:rsid w:val="00CC1B0A"/>
    <w:rsid w:val="00CC5D42"/>
    <w:rsid w:val="00CD7171"/>
    <w:rsid w:val="00CE658F"/>
    <w:rsid w:val="00CF1662"/>
    <w:rsid w:val="00CF4D16"/>
    <w:rsid w:val="00CF5CF7"/>
    <w:rsid w:val="00D00DFC"/>
    <w:rsid w:val="00D0520C"/>
    <w:rsid w:val="00D0686B"/>
    <w:rsid w:val="00D06B3E"/>
    <w:rsid w:val="00D077CA"/>
    <w:rsid w:val="00D22433"/>
    <w:rsid w:val="00D2342D"/>
    <w:rsid w:val="00D2520C"/>
    <w:rsid w:val="00D30806"/>
    <w:rsid w:val="00D32F2E"/>
    <w:rsid w:val="00D3393F"/>
    <w:rsid w:val="00D415DD"/>
    <w:rsid w:val="00D42CE0"/>
    <w:rsid w:val="00D456C4"/>
    <w:rsid w:val="00D46959"/>
    <w:rsid w:val="00D50DBB"/>
    <w:rsid w:val="00D51D53"/>
    <w:rsid w:val="00D67755"/>
    <w:rsid w:val="00D700C9"/>
    <w:rsid w:val="00D73025"/>
    <w:rsid w:val="00D77C4B"/>
    <w:rsid w:val="00D77D68"/>
    <w:rsid w:val="00D8413E"/>
    <w:rsid w:val="00D848C8"/>
    <w:rsid w:val="00D950B5"/>
    <w:rsid w:val="00D9587D"/>
    <w:rsid w:val="00D96DA6"/>
    <w:rsid w:val="00DA225C"/>
    <w:rsid w:val="00DA240D"/>
    <w:rsid w:val="00DA5595"/>
    <w:rsid w:val="00DB03DB"/>
    <w:rsid w:val="00DB56BB"/>
    <w:rsid w:val="00DC5C8E"/>
    <w:rsid w:val="00DD0115"/>
    <w:rsid w:val="00DD2A98"/>
    <w:rsid w:val="00DD3DFF"/>
    <w:rsid w:val="00DD6B8D"/>
    <w:rsid w:val="00DE002F"/>
    <w:rsid w:val="00DF7269"/>
    <w:rsid w:val="00E0469B"/>
    <w:rsid w:val="00E0493B"/>
    <w:rsid w:val="00E30B82"/>
    <w:rsid w:val="00E426BB"/>
    <w:rsid w:val="00E52760"/>
    <w:rsid w:val="00E53FF1"/>
    <w:rsid w:val="00E70B93"/>
    <w:rsid w:val="00E73F49"/>
    <w:rsid w:val="00E74CA9"/>
    <w:rsid w:val="00E75ED1"/>
    <w:rsid w:val="00E7631E"/>
    <w:rsid w:val="00E80537"/>
    <w:rsid w:val="00E80BA0"/>
    <w:rsid w:val="00E8646F"/>
    <w:rsid w:val="00E86DB0"/>
    <w:rsid w:val="00E86E9B"/>
    <w:rsid w:val="00E90ADF"/>
    <w:rsid w:val="00E928C9"/>
    <w:rsid w:val="00E95FC6"/>
    <w:rsid w:val="00EA0BA4"/>
    <w:rsid w:val="00EA23A0"/>
    <w:rsid w:val="00EA4B31"/>
    <w:rsid w:val="00EA53E6"/>
    <w:rsid w:val="00EB53C6"/>
    <w:rsid w:val="00EB5592"/>
    <w:rsid w:val="00EB71BA"/>
    <w:rsid w:val="00ED116B"/>
    <w:rsid w:val="00ED1C40"/>
    <w:rsid w:val="00ED457C"/>
    <w:rsid w:val="00ED6C8D"/>
    <w:rsid w:val="00ED7D3C"/>
    <w:rsid w:val="00EE3066"/>
    <w:rsid w:val="00EE78B4"/>
    <w:rsid w:val="00EF6C78"/>
    <w:rsid w:val="00F052E7"/>
    <w:rsid w:val="00F06CDD"/>
    <w:rsid w:val="00F11DBF"/>
    <w:rsid w:val="00F20A34"/>
    <w:rsid w:val="00F21EA2"/>
    <w:rsid w:val="00F245C8"/>
    <w:rsid w:val="00F41D13"/>
    <w:rsid w:val="00F428F4"/>
    <w:rsid w:val="00F45A0A"/>
    <w:rsid w:val="00F4666F"/>
    <w:rsid w:val="00F47741"/>
    <w:rsid w:val="00F51A9A"/>
    <w:rsid w:val="00F54438"/>
    <w:rsid w:val="00F54CAA"/>
    <w:rsid w:val="00F7055A"/>
    <w:rsid w:val="00F74474"/>
    <w:rsid w:val="00F76BF6"/>
    <w:rsid w:val="00F77C17"/>
    <w:rsid w:val="00F80145"/>
    <w:rsid w:val="00F85E5B"/>
    <w:rsid w:val="00F90BA4"/>
    <w:rsid w:val="00F97195"/>
    <w:rsid w:val="00FA1E93"/>
    <w:rsid w:val="00FA2AD9"/>
    <w:rsid w:val="00FC10D8"/>
    <w:rsid w:val="00FD0EB9"/>
    <w:rsid w:val="00FD65FF"/>
    <w:rsid w:val="00FD7764"/>
    <w:rsid w:val="00FE2F51"/>
    <w:rsid w:val="00FF0740"/>
    <w:rsid w:val="00FF4BBC"/>
    <w:rsid w:val="00FF5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7410EF-652D-4E35-A58B-1A4DFB6D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426BB"/>
    <w:pPr>
      <w:widowControl w:val="0"/>
      <w:jc w:val="both"/>
    </w:pPr>
  </w:style>
  <w:style w:type="paragraph" w:styleId="1">
    <w:name w:val="heading 1"/>
    <w:basedOn w:val="a1"/>
    <w:next w:val="a1"/>
    <w:link w:val="1Char"/>
    <w:uiPriority w:val="9"/>
    <w:qFormat/>
    <w:rsid w:val="00E426BB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E426B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1"/>
    <w:next w:val="a1"/>
    <w:link w:val="3Char"/>
    <w:unhideWhenUsed/>
    <w:qFormat/>
    <w:rsid w:val="00E426B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42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E426BB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E42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E426BB"/>
    <w:rPr>
      <w:sz w:val="18"/>
      <w:szCs w:val="18"/>
    </w:rPr>
  </w:style>
  <w:style w:type="character" w:customStyle="1" w:styleId="1Char">
    <w:name w:val="标题 1 Char"/>
    <w:basedOn w:val="a2"/>
    <w:link w:val="1"/>
    <w:uiPriority w:val="9"/>
    <w:rsid w:val="00E426BB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2"/>
    <w:link w:val="2"/>
    <w:uiPriority w:val="9"/>
    <w:rsid w:val="00E426B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2"/>
    <w:link w:val="3"/>
    <w:rsid w:val="00E426BB"/>
    <w:rPr>
      <w:b/>
      <w:bCs/>
      <w:sz w:val="32"/>
      <w:szCs w:val="32"/>
    </w:rPr>
  </w:style>
  <w:style w:type="paragraph" w:styleId="a7">
    <w:name w:val="List Paragraph"/>
    <w:basedOn w:val="a1"/>
    <w:uiPriority w:val="34"/>
    <w:qFormat/>
    <w:rsid w:val="00E426BB"/>
    <w:pPr>
      <w:ind w:firstLineChars="200" w:firstLine="420"/>
    </w:pPr>
  </w:style>
  <w:style w:type="paragraph" w:styleId="a8">
    <w:name w:val="Normal Indent"/>
    <w:basedOn w:val="a1"/>
    <w:uiPriority w:val="99"/>
    <w:semiHidden/>
    <w:unhideWhenUsed/>
    <w:rsid w:val="00E426BB"/>
    <w:pPr>
      <w:ind w:firstLineChars="200" w:firstLine="420"/>
    </w:pPr>
  </w:style>
  <w:style w:type="table" w:styleId="a9">
    <w:name w:val="Table Grid"/>
    <w:basedOn w:val="a3"/>
    <w:uiPriority w:val="59"/>
    <w:rsid w:val="00E426B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0">
    <w:name w:val="p0"/>
    <w:basedOn w:val="a1"/>
    <w:rsid w:val="00E426BB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customStyle="1" w:styleId="Char1">
    <w:name w:val="批注框文本 Char"/>
    <w:basedOn w:val="a2"/>
    <w:link w:val="aa"/>
    <w:uiPriority w:val="99"/>
    <w:semiHidden/>
    <w:rsid w:val="00E426BB"/>
    <w:rPr>
      <w:sz w:val="18"/>
      <w:szCs w:val="18"/>
    </w:rPr>
  </w:style>
  <w:style w:type="paragraph" w:styleId="aa">
    <w:name w:val="Balloon Text"/>
    <w:basedOn w:val="a1"/>
    <w:link w:val="Char1"/>
    <w:uiPriority w:val="99"/>
    <w:semiHidden/>
    <w:unhideWhenUsed/>
    <w:rsid w:val="00E426BB"/>
    <w:rPr>
      <w:sz w:val="18"/>
      <w:szCs w:val="18"/>
    </w:rPr>
  </w:style>
  <w:style w:type="character" w:customStyle="1" w:styleId="Char10">
    <w:name w:val="批注框文本 Char1"/>
    <w:basedOn w:val="a2"/>
    <w:uiPriority w:val="99"/>
    <w:semiHidden/>
    <w:rsid w:val="00E426BB"/>
    <w:rPr>
      <w:sz w:val="18"/>
      <w:szCs w:val="18"/>
    </w:rPr>
  </w:style>
  <w:style w:type="character" w:customStyle="1" w:styleId="Char2">
    <w:name w:val="批注文字 Char"/>
    <w:basedOn w:val="a2"/>
    <w:link w:val="ab"/>
    <w:uiPriority w:val="99"/>
    <w:semiHidden/>
    <w:rsid w:val="00E426BB"/>
  </w:style>
  <w:style w:type="paragraph" w:styleId="ab">
    <w:name w:val="annotation text"/>
    <w:basedOn w:val="a1"/>
    <w:link w:val="Char2"/>
    <w:uiPriority w:val="99"/>
    <w:semiHidden/>
    <w:unhideWhenUsed/>
    <w:rsid w:val="00E426BB"/>
    <w:pPr>
      <w:jc w:val="left"/>
    </w:pPr>
  </w:style>
  <w:style w:type="character" w:customStyle="1" w:styleId="Char11">
    <w:name w:val="批注文字 Char1"/>
    <w:basedOn w:val="a2"/>
    <w:uiPriority w:val="99"/>
    <w:semiHidden/>
    <w:rsid w:val="00E426BB"/>
  </w:style>
  <w:style w:type="character" w:customStyle="1" w:styleId="Char3">
    <w:name w:val="批注主题 Char"/>
    <w:basedOn w:val="Char2"/>
    <w:link w:val="ac"/>
    <w:uiPriority w:val="99"/>
    <w:semiHidden/>
    <w:rsid w:val="00E426BB"/>
    <w:rPr>
      <w:b/>
      <w:bCs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E426BB"/>
    <w:rPr>
      <w:b/>
      <w:bCs/>
    </w:rPr>
  </w:style>
  <w:style w:type="character" w:customStyle="1" w:styleId="Char12">
    <w:name w:val="批注主题 Char1"/>
    <w:basedOn w:val="Char11"/>
    <w:uiPriority w:val="99"/>
    <w:semiHidden/>
    <w:rsid w:val="00E426BB"/>
    <w:rPr>
      <w:b/>
      <w:bCs/>
    </w:rPr>
  </w:style>
  <w:style w:type="paragraph" w:customStyle="1" w:styleId="a">
    <w:name w:val="一级无"/>
    <w:basedOn w:val="a1"/>
    <w:rsid w:val="00E426BB"/>
    <w:pPr>
      <w:widowControl/>
      <w:numPr>
        <w:ilvl w:val="1"/>
        <w:numId w:val="1"/>
      </w:numPr>
      <w:jc w:val="left"/>
      <w:outlineLvl w:val="2"/>
    </w:pPr>
    <w:rPr>
      <w:rFonts w:ascii="宋体" w:eastAsia="宋体" w:hAnsi="Times New Roman" w:cs="Times New Roman"/>
      <w:kern w:val="0"/>
      <w:szCs w:val="21"/>
    </w:rPr>
  </w:style>
  <w:style w:type="paragraph" w:customStyle="1" w:styleId="ad">
    <w:name w:val="段"/>
    <w:rsid w:val="00E426BB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正文表标题"/>
    <w:next w:val="ad"/>
    <w:rsid w:val="00E426BB"/>
    <w:pPr>
      <w:numPr>
        <w:numId w:val="2"/>
      </w:numPr>
      <w:jc w:val="center"/>
    </w:pPr>
    <w:rPr>
      <w:rFonts w:ascii="黑体" w:eastAsia="黑体" w:hAnsi="Times New Roman" w:cs="Times New Roman"/>
      <w:kern w:val="0"/>
      <w:szCs w:val="20"/>
    </w:rPr>
  </w:style>
  <w:style w:type="character" w:styleId="ae">
    <w:name w:val="Strong"/>
    <w:basedOn w:val="a2"/>
    <w:qFormat/>
    <w:rsid w:val="00E426BB"/>
    <w:rPr>
      <w:b/>
      <w:bCs/>
    </w:rPr>
  </w:style>
  <w:style w:type="character" w:styleId="af">
    <w:name w:val="annotation reference"/>
    <w:basedOn w:val="a2"/>
    <w:uiPriority w:val="99"/>
    <w:semiHidden/>
    <w:unhideWhenUsed/>
    <w:rsid w:val="00E426BB"/>
    <w:rPr>
      <w:sz w:val="21"/>
      <w:szCs w:val="21"/>
    </w:rPr>
  </w:style>
  <w:style w:type="paragraph" w:styleId="af0">
    <w:name w:val="Revision"/>
    <w:hidden/>
    <w:uiPriority w:val="99"/>
    <w:semiHidden/>
    <w:rsid w:val="00E426BB"/>
  </w:style>
  <w:style w:type="paragraph" w:styleId="af1">
    <w:name w:val="Date"/>
    <w:basedOn w:val="a1"/>
    <w:next w:val="a1"/>
    <w:link w:val="Char4"/>
    <w:uiPriority w:val="99"/>
    <w:semiHidden/>
    <w:unhideWhenUsed/>
    <w:rsid w:val="00E426BB"/>
    <w:pPr>
      <w:ind w:leftChars="2500" w:left="100"/>
    </w:pPr>
  </w:style>
  <w:style w:type="character" w:customStyle="1" w:styleId="Char4">
    <w:name w:val="日期 Char"/>
    <w:basedOn w:val="a2"/>
    <w:link w:val="af1"/>
    <w:uiPriority w:val="99"/>
    <w:semiHidden/>
    <w:rsid w:val="00E426BB"/>
  </w:style>
  <w:style w:type="paragraph" w:styleId="TOC">
    <w:name w:val="TOC Heading"/>
    <w:basedOn w:val="1"/>
    <w:next w:val="a1"/>
    <w:uiPriority w:val="39"/>
    <w:unhideWhenUsed/>
    <w:qFormat/>
    <w:rsid w:val="00E426BB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 w:val="28"/>
      <w:szCs w:val="28"/>
    </w:rPr>
  </w:style>
  <w:style w:type="paragraph" w:styleId="20">
    <w:name w:val="toc 2"/>
    <w:basedOn w:val="a1"/>
    <w:next w:val="a1"/>
    <w:autoRedefine/>
    <w:uiPriority w:val="39"/>
    <w:unhideWhenUsed/>
    <w:qFormat/>
    <w:rsid w:val="00E426BB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1"/>
    <w:next w:val="a1"/>
    <w:autoRedefine/>
    <w:uiPriority w:val="39"/>
    <w:unhideWhenUsed/>
    <w:qFormat/>
    <w:rsid w:val="00E426BB"/>
    <w:pPr>
      <w:widowControl/>
      <w:tabs>
        <w:tab w:val="right" w:leader="dot" w:pos="9202"/>
      </w:tabs>
      <w:spacing w:after="100" w:line="360" w:lineRule="auto"/>
      <w:jc w:val="left"/>
    </w:pPr>
    <w:rPr>
      <w:rFonts w:eastAsia="仿宋_GB2312"/>
      <w:kern w:val="0"/>
      <w:sz w:val="28"/>
    </w:rPr>
  </w:style>
  <w:style w:type="paragraph" w:styleId="30">
    <w:name w:val="toc 3"/>
    <w:basedOn w:val="a1"/>
    <w:next w:val="a1"/>
    <w:autoRedefine/>
    <w:uiPriority w:val="39"/>
    <w:unhideWhenUsed/>
    <w:qFormat/>
    <w:rsid w:val="00E426BB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2">
    <w:name w:val="Hyperlink"/>
    <w:basedOn w:val="a2"/>
    <w:uiPriority w:val="99"/>
    <w:unhideWhenUsed/>
    <w:rsid w:val="00E426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2C494-BF2F-44B8-8104-25D36CEB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32</Pages>
  <Words>1727</Words>
  <Characters>9849</Characters>
  <Application>Microsoft Office Word</Application>
  <DocSecurity>0</DocSecurity>
  <Lines>82</Lines>
  <Paragraphs>23</Paragraphs>
  <ScaleCrop>false</ScaleCrop>
  <Company/>
  <LinksUpToDate>false</LinksUpToDate>
  <CharactersWithSpaces>11553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苏宾</dc:creator>
  <cp:keywords/>
  <dc:description/>
  <cp:lastModifiedBy>韩 萌</cp:lastModifiedBy>
  <cp:revision>81</cp:revision>
  <cp:lastPrinted>2015-09-11T07:33:00Z</cp:lastPrinted>
  <dcterms:created xsi:type="dcterms:W3CDTF">2015-09-07T01:31:00Z</dcterms:created>
  <dcterms:modified xsi:type="dcterms:W3CDTF">2019-05-05T08:02:00Z</dcterms:modified>
</cp:coreProperties>
</file>